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2992F" w14:textId="5C2218AF" w:rsidR="00450E36" w:rsidRDefault="00CC7557" w:rsidP="00CC7557">
      <w:pPr>
        <w:jc w:val="center"/>
        <w:rPr>
          <w:rFonts w:cs="Arial"/>
          <w:sz w:val="32"/>
          <w:szCs w:val="32"/>
        </w:rPr>
      </w:pPr>
      <w:r>
        <w:rPr>
          <w:rFonts w:cs="Arial"/>
          <w:sz w:val="32"/>
          <w:szCs w:val="32"/>
        </w:rPr>
        <w:t>JCR Committee Meeting Minutes</w:t>
      </w:r>
    </w:p>
    <w:p w14:paraId="668B9A6E" w14:textId="734484E6" w:rsidR="00CC7557" w:rsidRDefault="00CC7557" w:rsidP="00CC7557">
      <w:pPr>
        <w:jc w:val="center"/>
        <w:rPr>
          <w:rFonts w:cs="Arial"/>
          <w:color w:val="595959" w:themeColor="text1" w:themeTint="A6"/>
          <w:szCs w:val="28"/>
        </w:rPr>
      </w:pPr>
      <w:r>
        <w:rPr>
          <w:rFonts w:cs="Arial"/>
          <w:color w:val="595959" w:themeColor="text1" w:themeTint="A6"/>
          <w:szCs w:val="28"/>
        </w:rPr>
        <w:t xml:space="preserve">Meeting on </w:t>
      </w:r>
      <w:r w:rsidR="00DE2D3E">
        <w:rPr>
          <w:rFonts w:cs="Arial"/>
          <w:color w:val="595959" w:themeColor="text1" w:themeTint="A6"/>
          <w:szCs w:val="28"/>
        </w:rPr>
        <w:t>27</w:t>
      </w:r>
      <w:r>
        <w:rPr>
          <w:rFonts w:cs="Arial"/>
          <w:color w:val="595959" w:themeColor="text1" w:themeTint="A6"/>
          <w:szCs w:val="28"/>
        </w:rPr>
        <w:t>.</w:t>
      </w:r>
      <w:r w:rsidR="00DE2D3E">
        <w:rPr>
          <w:rFonts w:cs="Arial"/>
          <w:color w:val="595959" w:themeColor="text1" w:themeTint="A6"/>
          <w:szCs w:val="28"/>
        </w:rPr>
        <w:t>04</w:t>
      </w:r>
      <w:r>
        <w:rPr>
          <w:rFonts w:cs="Arial"/>
          <w:color w:val="595959" w:themeColor="text1" w:themeTint="A6"/>
          <w:szCs w:val="28"/>
        </w:rPr>
        <w:t xml:space="preserve">.2022 at </w:t>
      </w:r>
      <w:r w:rsidR="00DE2D3E">
        <w:rPr>
          <w:rFonts w:cs="Arial"/>
          <w:color w:val="595959" w:themeColor="text1" w:themeTint="A6"/>
          <w:szCs w:val="28"/>
        </w:rPr>
        <w:t>3</w:t>
      </w:r>
      <w:r>
        <w:rPr>
          <w:rFonts w:cs="Arial"/>
          <w:color w:val="595959" w:themeColor="text1" w:themeTint="A6"/>
          <w:szCs w:val="28"/>
        </w:rPr>
        <w:t>.</w:t>
      </w:r>
      <w:r w:rsidR="00DE2D3E">
        <w:rPr>
          <w:rFonts w:cs="Arial"/>
          <w:color w:val="595959" w:themeColor="text1" w:themeTint="A6"/>
          <w:szCs w:val="28"/>
        </w:rPr>
        <w:t>3</w:t>
      </w:r>
      <w:r>
        <w:rPr>
          <w:rFonts w:cs="Arial"/>
          <w:color w:val="595959" w:themeColor="text1" w:themeTint="A6"/>
          <w:szCs w:val="28"/>
        </w:rPr>
        <w:t>0 UK time</w:t>
      </w:r>
    </w:p>
    <w:p w14:paraId="14B05F8E" w14:textId="77777777" w:rsidR="00CC7557" w:rsidRDefault="00CC7557">
      <w:pPr>
        <w:rPr>
          <w:rFonts w:cs="Arial"/>
          <w:color w:val="595959" w:themeColor="text1" w:themeTint="A6"/>
          <w:szCs w:val="28"/>
        </w:rPr>
      </w:pPr>
      <w:r>
        <w:rPr>
          <w:rFonts w:cs="Arial"/>
          <w:color w:val="595959" w:themeColor="text1" w:themeTint="A6"/>
          <w:szCs w:val="28"/>
        </w:rPr>
        <w:br w:type="page"/>
      </w:r>
    </w:p>
    <w:p w14:paraId="4D4E8C26" w14:textId="77777777" w:rsidR="00CC7557" w:rsidRDefault="00CC7557" w:rsidP="00CC7557">
      <w:pPr>
        <w:rPr>
          <w:rFonts w:cs="Arial"/>
          <w:sz w:val="32"/>
          <w:szCs w:val="32"/>
        </w:rPr>
      </w:pPr>
      <w:r>
        <w:rPr>
          <w:rFonts w:cs="Arial"/>
          <w:sz w:val="32"/>
          <w:szCs w:val="32"/>
        </w:rPr>
        <w:lastRenderedPageBreak/>
        <w:t>List of Committee Members</w:t>
      </w:r>
    </w:p>
    <w:tbl>
      <w:tblPr>
        <w:tblStyle w:val="TableGrid"/>
        <w:tblW w:w="0" w:type="auto"/>
        <w:tblLook w:val="04A0" w:firstRow="1" w:lastRow="0" w:firstColumn="1" w:lastColumn="0" w:noHBand="0" w:noVBand="1"/>
      </w:tblPr>
      <w:tblGrid>
        <w:gridCol w:w="4508"/>
        <w:gridCol w:w="4508"/>
      </w:tblGrid>
      <w:tr w:rsidR="00CC7557" w14:paraId="3E6D1808" w14:textId="77777777" w:rsidTr="00CC7557">
        <w:tc>
          <w:tcPr>
            <w:tcW w:w="4508" w:type="dxa"/>
          </w:tcPr>
          <w:p w14:paraId="5963652B" w14:textId="77777777" w:rsidR="00CC7557" w:rsidRDefault="00CC7557" w:rsidP="00BA59C0">
            <w:pPr>
              <w:spacing w:line="240" w:lineRule="auto"/>
              <w:rPr>
                <w:rFonts w:cs="Arial"/>
                <w:szCs w:val="28"/>
              </w:rPr>
            </w:pPr>
            <w:r>
              <w:rPr>
                <w:rFonts w:cs="Arial"/>
                <w:szCs w:val="28"/>
              </w:rPr>
              <w:t>Names, initials and pronouns</w:t>
            </w:r>
          </w:p>
        </w:tc>
        <w:tc>
          <w:tcPr>
            <w:tcW w:w="4508" w:type="dxa"/>
          </w:tcPr>
          <w:p w14:paraId="552D1AE1" w14:textId="77777777" w:rsidR="00CC7557" w:rsidRDefault="00CC7557" w:rsidP="00BA59C0">
            <w:pPr>
              <w:spacing w:line="240" w:lineRule="auto"/>
              <w:rPr>
                <w:rFonts w:cs="Arial"/>
                <w:szCs w:val="28"/>
              </w:rPr>
            </w:pPr>
            <w:r>
              <w:rPr>
                <w:rFonts w:cs="Arial"/>
                <w:szCs w:val="28"/>
              </w:rPr>
              <w:t>Role and * to mark non-attendance</w:t>
            </w:r>
          </w:p>
        </w:tc>
      </w:tr>
      <w:tr w:rsidR="00CC7557" w14:paraId="20777500" w14:textId="77777777" w:rsidTr="00CC7557">
        <w:tc>
          <w:tcPr>
            <w:tcW w:w="4508" w:type="dxa"/>
          </w:tcPr>
          <w:p w14:paraId="7A3FD321" w14:textId="77777777" w:rsidR="00CC7557" w:rsidRPr="00CC7557" w:rsidRDefault="00CC7557" w:rsidP="00BA59C0">
            <w:pPr>
              <w:spacing w:line="240" w:lineRule="auto"/>
              <w:rPr>
                <w:rFonts w:cs="Arial"/>
                <w:szCs w:val="28"/>
              </w:rPr>
            </w:pPr>
            <w:r>
              <w:rPr>
                <w:rFonts w:cs="Arial"/>
                <w:szCs w:val="28"/>
              </w:rPr>
              <w:t xml:space="preserve">Jamie Charles, </w:t>
            </w:r>
            <w:r>
              <w:rPr>
                <w:rFonts w:cs="Arial"/>
                <w:b/>
                <w:bCs/>
                <w:szCs w:val="28"/>
              </w:rPr>
              <w:t>JC</w:t>
            </w:r>
            <w:r>
              <w:rPr>
                <w:rFonts w:cs="Arial"/>
                <w:szCs w:val="28"/>
              </w:rPr>
              <w:t>, she/her</w:t>
            </w:r>
          </w:p>
        </w:tc>
        <w:tc>
          <w:tcPr>
            <w:tcW w:w="4508" w:type="dxa"/>
          </w:tcPr>
          <w:p w14:paraId="7D938C39" w14:textId="77777777" w:rsidR="00CC7557" w:rsidRDefault="004D2932" w:rsidP="00BA59C0">
            <w:pPr>
              <w:spacing w:line="240" w:lineRule="auto"/>
              <w:rPr>
                <w:rFonts w:cs="Arial"/>
                <w:szCs w:val="28"/>
              </w:rPr>
            </w:pPr>
            <w:r>
              <w:rPr>
                <w:rFonts w:cs="Arial"/>
                <w:szCs w:val="28"/>
              </w:rPr>
              <w:t>President</w:t>
            </w:r>
            <w:r w:rsidR="00CC7557" w:rsidRPr="00CC7557">
              <w:rPr>
                <w:rFonts w:cs="Arial"/>
                <w:szCs w:val="28"/>
              </w:rPr>
              <w:t xml:space="preserve"> </w:t>
            </w:r>
          </w:p>
        </w:tc>
      </w:tr>
      <w:tr w:rsidR="00CC7557" w14:paraId="59449629" w14:textId="77777777" w:rsidTr="00CC7557">
        <w:tc>
          <w:tcPr>
            <w:tcW w:w="4508" w:type="dxa"/>
          </w:tcPr>
          <w:p w14:paraId="21D03215" w14:textId="77777777" w:rsidR="00CC7557" w:rsidRPr="00CC7557" w:rsidRDefault="00CC7557" w:rsidP="00BA59C0">
            <w:pPr>
              <w:spacing w:line="240" w:lineRule="auto"/>
              <w:rPr>
                <w:rFonts w:cs="Arial"/>
                <w:szCs w:val="28"/>
              </w:rPr>
            </w:pPr>
            <w:r>
              <w:rPr>
                <w:rFonts w:cs="Arial"/>
                <w:szCs w:val="28"/>
              </w:rPr>
              <w:t xml:space="preserve">George Stokes, </w:t>
            </w:r>
            <w:r>
              <w:rPr>
                <w:rFonts w:cs="Arial"/>
                <w:b/>
                <w:bCs/>
                <w:szCs w:val="28"/>
              </w:rPr>
              <w:t>GS</w:t>
            </w:r>
            <w:r>
              <w:rPr>
                <w:rFonts w:cs="Arial"/>
                <w:szCs w:val="28"/>
              </w:rPr>
              <w:t>, he/him</w:t>
            </w:r>
          </w:p>
        </w:tc>
        <w:tc>
          <w:tcPr>
            <w:tcW w:w="4508" w:type="dxa"/>
          </w:tcPr>
          <w:p w14:paraId="4B1E0221" w14:textId="77777777" w:rsidR="00CC7557" w:rsidRDefault="004D2932" w:rsidP="00BA59C0">
            <w:pPr>
              <w:spacing w:line="240" w:lineRule="auto"/>
              <w:rPr>
                <w:rFonts w:cs="Arial"/>
                <w:szCs w:val="28"/>
              </w:rPr>
            </w:pPr>
            <w:r w:rsidRPr="00CC7557">
              <w:rPr>
                <w:rFonts w:cs="Arial"/>
                <w:szCs w:val="28"/>
              </w:rPr>
              <w:t>Vice President</w:t>
            </w:r>
          </w:p>
        </w:tc>
      </w:tr>
      <w:tr w:rsidR="00CC7557" w14:paraId="29C9C4F2" w14:textId="77777777" w:rsidTr="00CC7557">
        <w:tc>
          <w:tcPr>
            <w:tcW w:w="4508" w:type="dxa"/>
          </w:tcPr>
          <w:p w14:paraId="37418B7F" w14:textId="77777777" w:rsidR="00CC7557" w:rsidRPr="004D2932" w:rsidRDefault="004D2932" w:rsidP="00BA59C0">
            <w:pPr>
              <w:spacing w:line="240" w:lineRule="auto"/>
              <w:rPr>
                <w:rFonts w:cs="Arial"/>
                <w:szCs w:val="28"/>
              </w:rPr>
            </w:pPr>
            <w:r>
              <w:rPr>
                <w:rFonts w:cs="Arial"/>
                <w:szCs w:val="28"/>
              </w:rPr>
              <w:t xml:space="preserve">James O’Garro, </w:t>
            </w:r>
            <w:r>
              <w:rPr>
                <w:rFonts w:cs="Arial"/>
                <w:b/>
                <w:bCs/>
                <w:szCs w:val="28"/>
              </w:rPr>
              <w:t>JO</w:t>
            </w:r>
            <w:r>
              <w:rPr>
                <w:rFonts w:cs="Arial"/>
                <w:szCs w:val="28"/>
              </w:rPr>
              <w:t>, he/him</w:t>
            </w:r>
          </w:p>
        </w:tc>
        <w:tc>
          <w:tcPr>
            <w:tcW w:w="4508" w:type="dxa"/>
          </w:tcPr>
          <w:p w14:paraId="6891507D" w14:textId="77777777" w:rsidR="00CC7557" w:rsidRDefault="004D2932" w:rsidP="00BA59C0">
            <w:pPr>
              <w:spacing w:line="240" w:lineRule="auto"/>
              <w:rPr>
                <w:rFonts w:cs="Arial"/>
                <w:szCs w:val="28"/>
              </w:rPr>
            </w:pPr>
            <w:r w:rsidRPr="00CC7557">
              <w:rPr>
                <w:rFonts w:cs="Arial"/>
                <w:szCs w:val="28"/>
              </w:rPr>
              <w:t>Treasure</w:t>
            </w:r>
            <w:r>
              <w:rPr>
                <w:rFonts w:cs="Arial"/>
                <w:szCs w:val="28"/>
              </w:rPr>
              <w:t>r</w:t>
            </w:r>
          </w:p>
        </w:tc>
      </w:tr>
      <w:tr w:rsidR="00CC7557" w14:paraId="570FFB9F" w14:textId="77777777" w:rsidTr="00CC7557">
        <w:tc>
          <w:tcPr>
            <w:tcW w:w="4508" w:type="dxa"/>
          </w:tcPr>
          <w:p w14:paraId="3C954338" w14:textId="77777777" w:rsidR="00CC7557" w:rsidRPr="004D2932" w:rsidRDefault="004D2932" w:rsidP="00BA59C0">
            <w:pPr>
              <w:spacing w:line="240" w:lineRule="auto"/>
              <w:rPr>
                <w:rFonts w:cs="Arial"/>
                <w:szCs w:val="28"/>
              </w:rPr>
            </w:pPr>
            <w:r>
              <w:rPr>
                <w:rFonts w:cs="Arial"/>
                <w:szCs w:val="28"/>
              </w:rPr>
              <w:t xml:space="preserve">Jacob Hougie, </w:t>
            </w:r>
            <w:r>
              <w:rPr>
                <w:rFonts w:cs="Arial"/>
                <w:b/>
                <w:bCs/>
                <w:szCs w:val="28"/>
              </w:rPr>
              <w:t>JH</w:t>
            </w:r>
            <w:r>
              <w:rPr>
                <w:rFonts w:cs="Arial"/>
                <w:szCs w:val="28"/>
              </w:rPr>
              <w:t>, he/him</w:t>
            </w:r>
          </w:p>
        </w:tc>
        <w:tc>
          <w:tcPr>
            <w:tcW w:w="4508" w:type="dxa"/>
          </w:tcPr>
          <w:p w14:paraId="454083E0" w14:textId="77777777" w:rsidR="00CC7557" w:rsidRDefault="004D2932" w:rsidP="00BA59C0">
            <w:pPr>
              <w:spacing w:line="240" w:lineRule="auto"/>
              <w:rPr>
                <w:rFonts w:cs="Arial"/>
                <w:szCs w:val="28"/>
              </w:rPr>
            </w:pPr>
            <w:r w:rsidRPr="00CC7557">
              <w:rPr>
                <w:rFonts w:cs="Arial"/>
                <w:szCs w:val="28"/>
              </w:rPr>
              <w:t>Secretary</w:t>
            </w:r>
          </w:p>
        </w:tc>
      </w:tr>
      <w:tr w:rsidR="00CC7557" w14:paraId="5051ACD5" w14:textId="77777777" w:rsidTr="00CC7557">
        <w:tc>
          <w:tcPr>
            <w:tcW w:w="4508" w:type="dxa"/>
          </w:tcPr>
          <w:p w14:paraId="1B34D509" w14:textId="55369C87" w:rsidR="00CC7557" w:rsidRPr="004D2932" w:rsidRDefault="004D2932" w:rsidP="00BA59C0">
            <w:pPr>
              <w:spacing w:line="240" w:lineRule="auto"/>
              <w:rPr>
                <w:rFonts w:cs="Arial"/>
                <w:szCs w:val="28"/>
              </w:rPr>
            </w:pPr>
            <w:r>
              <w:rPr>
                <w:rFonts w:cs="Arial"/>
                <w:szCs w:val="28"/>
              </w:rPr>
              <w:t xml:space="preserve">Keelan Shorten, </w:t>
            </w:r>
            <w:r>
              <w:rPr>
                <w:rFonts w:cs="Arial"/>
                <w:b/>
                <w:bCs/>
                <w:szCs w:val="28"/>
              </w:rPr>
              <w:t>KS</w:t>
            </w:r>
            <w:r>
              <w:rPr>
                <w:rFonts w:cs="Arial"/>
                <w:szCs w:val="28"/>
              </w:rPr>
              <w:t>, he/him</w:t>
            </w:r>
            <w:r w:rsidR="00B2271A">
              <w:rPr>
                <w:rFonts w:cs="Arial"/>
                <w:szCs w:val="28"/>
              </w:rPr>
              <w:t>*</w:t>
            </w:r>
          </w:p>
        </w:tc>
        <w:tc>
          <w:tcPr>
            <w:tcW w:w="4508" w:type="dxa"/>
          </w:tcPr>
          <w:p w14:paraId="54DD7EAE" w14:textId="77777777" w:rsidR="00CC7557" w:rsidRDefault="004D2932" w:rsidP="00BA59C0">
            <w:pPr>
              <w:spacing w:line="240" w:lineRule="auto"/>
              <w:rPr>
                <w:rFonts w:cs="Arial"/>
                <w:szCs w:val="28"/>
              </w:rPr>
            </w:pPr>
            <w:r w:rsidRPr="00CC7557">
              <w:rPr>
                <w:rFonts w:cs="Arial"/>
                <w:szCs w:val="28"/>
              </w:rPr>
              <w:t>Welfare</w:t>
            </w:r>
          </w:p>
        </w:tc>
      </w:tr>
      <w:tr w:rsidR="00CC7557" w14:paraId="59A0E206" w14:textId="77777777" w:rsidTr="00CC7557">
        <w:tc>
          <w:tcPr>
            <w:tcW w:w="4508" w:type="dxa"/>
          </w:tcPr>
          <w:p w14:paraId="68603620" w14:textId="77777777" w:rsidR="00CC7557" w:rsidRPr="004D2932" w:rsidRDefault="004D2932" w:rsidP="00BA59C0">
            <w:pPr>
              <w:spacing w:line="240" w:lineRule="auto"/>
              <w:rPr>
                <w:rFonts w:cs="Arial"/>
                <w:szCs w:val="28"/>
              </w:rPr>
            </w:pPr>
            <w:proofErr w:type="spellStart"/>
            <w:r w:rsidRPr="004D2932">
              <w:rPr>
                <w:rFonts w:cs="Arial"/>
                <w:szCs w:val="28"/>
              </w:rPr>
              <w:t>Vasilisa</w:t>
            </w:r>
            <w:proofErr w:type="spellEnd"/>
            <w:r w:rsidRPr="004D2932">
              <w:rPr>
                <w:rFonts w:cs="Arial"/>
                <w:szCs w:val="28"/>
              </w:rPr>
              <w:t xml:space="preserve"> </w:t>
            </w:r>
            <w:proofErr w:type="spellStart"/>
            <w:r w:rsidRPr="004D2932">
              <w:rPr>
                <w:rFonts w:cs="Arial"/>
                <w:szCs w:val="28"/>
              </w:rPr>
              <w:t>Grachova</w:t>
            </w:r>
            <w:proofErr w:type="spellEnd"/>
            <w:r>
              <w:rPr>
                <w:rFonts w:cs="Arial"/>
                <w:szCs w:val="28"/>
              </w:rPr>
              <w:t xml:space="preserve">, </w:t>
            </w:r>
            <w:r>
              <w:rPr>
                <w:rFonts w:cs="Arial"/>
                <w:b/>
                <w:bCs/>
                <w:szCs w:val="28"/>
              </w:rPr>
              <w:t>VG</w:t>
            </w:r>
            <w:r>
              <w:rPr>
                <w:rFonts w:cs="Arial"/>
                <w:szCs w:val="28"/>
              </w:rPr>
              <w:t>, she/they</w:t>
            </w:r>
          </w:p>
        </w:tc>
        <w:tc>
          <w:tcPr>
            <w:tcW w:w="4508" w:type="dxa"/>
          </w:tcPr>
          <w:p w14:paraId="4E096628" w14:textId="77777777" w:rsidR="00CC7557" w:rsidRDefault="004D2932" w:rsidP="00BA59C0">
            <w:pPr>
              <w:spacing w:line="240" w:lineRule="auto"/>
              <w:rPr>
                <w:rFonts w:cs="Arial"/>
                <w:szCs w:val="28"/>
              </w:rPr>
            </w:pPr>
            <w:r w:rsidRPr="00CC7557">
              <w:rPr>
                <w:rFonts w:cs="Arial"/>
                <w:szCs w:val="28"/>
              </w:rPr>
              <w:t>Welfare</w:t>
            </w:r>
          </w:p>
        </w:tc>
      </w:tr>
      <w:tr w:rsidR="00CC7557" w14:paraId="5F4EC7B2" w14:textId="77777777" w:rsidTr="00CC7557">
        <w:tc>
          <w:tcPr>
            <w:tcW w:w="4508" w:type="dxa"/>
          </w:tcPr>
          <w:p w14:paraId="0C0BE3B0" w14:textId="016CBB76" w:rsidR="00CC7557" w:rsidRPr="004D2932" w:rsidRDefault="004D2932" w:rsidP="00BA59C0">
            <w:pPr>
              <w:spacing w:line="240" w:lineRule="auto"/>
              <w:rPr>
                <w:rFonts w:cs="Arial"/>
                <w:szCs w:val="28"/>
              </w:rPr>
            </w:pPr>
            <w:r w:rsidRPr="004D2932">
              <w:rPr>
                <w:rFonts w:cs="Arial"/>
                <w:szCs w:val="28"/>
              </w:rPr>
              <w:t>Ben Palmer-Welch</w:t>
            </w:r>
            <w:r>
              <w:rPr>
                <w:rFonts w:cs="Arial"/>
                <w:szCs w:val="28"/>
              </w:rPr>
              <w:t xml:space="preserve">, </w:t>
            </w:r>
            <w:r>
              <w:rPr>
                <w:rFonts w:cs="Arial"/>
                <w:b/>
                <w:bCs/>
                <w:szCs w:val="28"/>
              </w:rPr>
              <w:t>BPW</w:t>
            </w:r>
            <w:r>
              <w:rPr>
                <w:rFonts w:cs="Arial"/>
                <w:szCs w:val="28"/>
              </w:rPr>
              <w:t>, he/him</w:t>
            </w:r>
            <w:r w:rsidR="00B2271A">
              <w:rPr>
                <w:rFonts w:cs="Arial"/>
                <w:szCs w:val="28"/>
              </w:rPr>
              <w:t>*</w:t>
            </w:r>
          </w:p>
        </w:tc>
        <w:tc>
          <w:tcPr>
            <w:tcW w:w="4508" w:type="dxa"/>
          </w:tcPr>
          <w:p w14:paraId="3F2A92CE" w14:textId="77777777" w:rsidR="00CC7557" w:rsidRDefault="004D2932" w:rsidP="00BA59C0">
            <w:pPr>
              <w:spacing w:line="240" w:lineRule="auto"/>
              <w:rPr>
                <w:rFonts w:cs="Arial"/>
                <w:szCs w:val="28"/>
              </w:rPr>
            </w:pPr>
            <w:r w:rsidRPr="00CC7557">
              <w:rPr>
                <w:rFonts w:cs="Arial"/>
                <w:szCs w:val="28"/>
              </w:rPr>
              <w:t>Welfare</w:t>
            </w:r>
          </w:p>
        </w:tc>
      </w:tr>
      <w:tr w:rsidR="004D2932" w14:paraId="285E2E91" w14:textId="77777777" w:rsidTr="00CC7557">
        <w:tc>
          <w:tcPr>
            <w:tcW w:w="4508" w:type="dxa"/>
          </w:tcPr>
          <w:p w14:paraId="6C4FCFDA" w14:textId="77777777" w:rsidR="004D2932" w:rsidRPr="004D2932" w:rsidRDefault="004D2932" w:rsidP="00BA59C0">
            <w:pPr>
              <w:spacing w:line="240" w:lineRule="auto"/>
              <w:rPr>
                <w:rFonts w:cs="Arial"/>
                <w:szCs w:val="28"/>
              </w:rPr>
            </w:pPr>
            <w:r>
              <w:rPr>
                <w:rFonts w:cs="Arial"/>
                <w:szCs w:val="28"/>
              </w:rPr>
              <w:t xml:space="preserve">James Walker, </w:t>
            </w:r>
            <w:r>
              <w:rPr>
                <w:rFonts w:cs="Arial"/>
                <w:b/>
                <w:bCs/>
                <w:szCs w:val="28"/>
              </w:rPr>
              <w:t>JW</w:t>
            </w:r>
            <w:r>
              <w:rPr>
                <w:rFonts w:cs="Arial"/>
                <w:szCs w:val="28"/>
              </w:rPr>
              <w:t>, he/him</w:t>
            </w:r>
          </w:p>
        </w:tc>
        <w:tc>
          <w:tcPr>
            <w:tcW w:w="4508" w:type="dxa"/>
          </w:tcPr>
          <w:p w14:paraId="4CE5D661" w14:textId="77777777" w:rsidR="004D2932" w:rsidRPr="00CC7557" w:rsidRDefault="004D2932" w:rsidP="00BA59C0">
            <w:pPr>
              <w:spacing w:line="240" w:lineRule="auto"/>
              <w:rPr>
                <w:rFonts w:cs="Arial"/>
                <w:szCs w:val="28"/>
              </w:rPr>
            </w:pPr>
            <w:r w:rsidRPr="00CC7557">
              <w:rPr>
                <w:rFonts w:cs="Arial"/>
                <w:szCs w:val="28"/>
              </w:rPr>
              <w:t>Academic and Access</w:t>
            </w:r>
          </w:p>
        </w:tc>
      </w:tr>
      <w:tr w:rsidR="004D2932" w14:paraId="2EFFE57D" w14:textId="77777777" w:rsidTr="00CC7557">
        <w:tc>
          <w:tcPr>
            <w:tcW w:w="4508" w:type="dxa"/>
          </w:tcPr>
          <w:p w14:paraId="402D36A9" w14:textId="77777777" w:rsidR="004D2932" w:rsidRPr="004D2932" w:rsidRDefault="004D2932" w:rsidP="00BA59C0">
            <w:pPr>
              <w:spacing w:line="240" w:lineRule="auto"/>
              <w:rPr>
                <w:rFonts w:cs="Arial"/>
                <w:szCs w:val="28"/>
              </w:rPr>
            </w:pPr>
            <w:r>
              <w:rPr>
                <w:rFonts w:cs="Arial"/>
                <w:szCs w:val="28"/>
              </w:rPr>
              <w:t xml:space="preserve">Kitty Joyce, </w:t>
            </w:r>
            <w:r>
              <w:rPr>
                <w:rFonts w:cs="Arial"/>
                <w:b/>
                <w:bCs/>
                <w:szCs w:val="28"/>
              </w:rPr>
              <w:t>KJ</w:t>
            </w:r>
            <w:r>
              <w:rPr>
                <w:rFonts w:cs="Arial"/>
                <w:szCs w:val="28"/>
              </w:rPr>
              <w:t>, she/her</w:t>
            </w:r>
          </w:p>
        </w:tc>
        <w:tc>
          <w:tcPr>
            <w:tcW w:w="4508" w:type="dxa"/>
          </w:tcPr>
          <w:p w14:paraId="2196BDE6" w14:textId="77777777" w:rsidR="004D2932" w:rsidRPr="00CC7557" w:rsidRDefault="004D2932" w:rsidP="00BA59C0">
            <w:pPr>
              <w:spacing w:line="240" w:lineRule="auto"/>
              <w:rPr>
                <w:rFonts w:cs="Arial"/>
                <w:szCs w:val="28"/>
              </w:rPr>
            </w:pPr>
            <w:r w:rsidRPr="00CC7557">
              <w:rPr>
                <w:rFonts w:cs="Arial"/>
                <w:szCs w:val="28"/>
              </w:rPr>
              <w:t>Green</w:t>
            </w:r>
          </w:p>
        </w:tc>
      </w:tr>
      <w:tr w:rsidR="004D2932" w14:paraId="41DF9F00" w14:textId="77777777" w:rsidTr="00CC7557">
        <w:tc>
          <w:tcPr>
            <w:tcW w:w="4508" w:type="dxa"/>
          </w:tcPr>
          <w:p w14:paraId="2A13CA72" w14:textId="77777777" w:rsidR="004D2932" w:rsidRPr="00AD7BD9" w:rsidRDefault="00AD7BD9" w:rsidP="00BA59C0">
            <w:pPr>
              <w:spacing w:line="240" w:lineRule="auto"/>
              <w:rPr>
                <w:rFonts w:cs="Arial"/>
                <w:szCs w:val="28"/>
              </w:rPr>
            </w:pPr>
            <w:r>
              <w:rPr>
                <w:rFonts w:cs="Arial"/>
                <w:szCs w:val="28"/>
              </w:rPr>
              <w:t xml:space="preserve">Yifei Zheng, </w:t>
            </w:r>
            <w:r>
              <w:rPr>
                <w:rFonts w:cs="Arial"/>
                <w:b/>
                <w:bCs/>
                <w:szCs w:val="28"/>
              </w:rPr>
              <w:t>YZ</w:t>
            </w:r>
            <w:r>
              <w:rPr>
                <w:rFonts w:cs="Arial"/>
                <w:szCs w:val="28"/>
              </w:rPr>
              <w:t>, he/him</w:t>
            </w:r>
          </w:p>
        </w:tc>
        <w:tc>
          <w:tcPr>
            <w:tcW w:w="4508" w:type="dxa"/>
          </w:tcPr>
          <w:p w14:paraId="544A4FAE" w14:textId="77777777" w:rsidR="004D2932" w:rsidRPr="00CC7557" w:rsidRDefault="004D2932" w:rsidP="00BA59C0">
            <w:pPr>
              <w:spacing w:line="240" w:lineRule="auto"/>
              <w:rPr>
                <w:rFonts w:cs="Arial"/>
                <w:szCs w:val="28"/>
              </w:rPr>
            </w:pPr>
            <w:r w:rsidRPr="00CC7557">
              <w:rPr>
                <w:rFonts w:cs="Arial"/>
                <w:szCs w:val="28"/>
              </w:rPr>
              <w:t>Catering, Accommodation and Facilities</w:t>
            </w:r>
          </w:p>
        </w:tc>
      </w:tr>
      <w:tr w:rsidR="004D2932" w14:paraId="2D202104" w14:textId="77777777" w:rsidTr="00CC7557">
        <w:tc>
          <w:tcPr>
            <w:tcW w:w="4508" w:type="dxa"/>
          </w:tcPr>
          <w:p w14:paraId="3AE3A635" w14:textId="4C55B59A" w:rsidR="004D2932" w:rsidRPr="00AD7BD9" w:rsidRDefault="00AD7BD9" w:rsidP="00BA59C0">
            <w:pPr>
              <w:spacing w:line="240" w:lineRule="auto"/>
              <w:rPr>
                <w:rFonts w:cs="Arial"/>
                <w:szCs w:val="28"/>
              </w:rPr>
            </w:pPr>
            <w:r>
              <w:rPr>
                <w:rFonts w:cs="Arial"/>
                <w:szCs w:val="28"/>
              </w:rPr>
              <w:t xml:space="preserve">Matthew Wadey, </w:t>
            </w:r>
            <w:r>
              <w:rPr>
                <w:rFonts w:cs="Arial"/>
                <w:b/>
                <w:bCs/>
                <w:szCs w:val="28"/>
              </w:rPr>
              <w:t>MW</w:t>
            </w:r>
            <w:r>
              <w:rPr>
                <w:rFonts w:cs="Arial"/>
                <w:szCs w:val="28"/>
              </w:rPr>
              <w:t>, he/him</w:t>
            </w:r>
            <w:r w:rsidR="00A75AB0">
              <w:rPr>
                <w:rFonts w:cs="Arial"/>
                <w:szCs w:val="28"/>
              </w:rPr>
              <w:t>*</w:t>
            </w:r>
          </w:p>
        </w:tc>
        <w:tc>
          <w:tcPr>
            <w:tcW w:w="4508" w:type="dxa"/>
          </w:tcPr>
          <w:p w14:paraId="4A6C059C" w14:textId="77777777" w:rsidR="004D2932" w:rsidRPr="00CC7557" w:rsidRDefault="004D2932" w:rsidP="00BA59C0">
            <w:pPr>
              <w:spacing w:line="240" w:lineRule="auto"/>
              <w:rPr>
                <w:rFonts w:cs="Arial"/>
                <w:szCs w:val="28"/>
              </w:rPr>
            </w:pPr>
            <w:r w:rsidRPr="00CC7557">
              <w:rPr>
                <w:rFonts w:cs="Arial"/>
                <w:szCs w:val="28"/>
              </w:rPr>
              <w:t>Sports and Societies</w:t>
            </w:r>
          </w:p>
        </w:tc>
      </w:tr>
      <w:tr w:rsidR="004D2932" w14:paraId="1452B75B" w14:textId="77777777" w:rsidTr="00CC7557">
        <w:tc>
          <w:tcPr>
            <w:tcW w:w="4508" w:type="dxa"/>
          </w:tcPr>
          <w:p w14:paraId="449F6D25" w14:textId="5791F9DA" w:rsidR="004D2932" w:rsidRPr="00AD7BD9" w:rsidRDefault="00AD7BD9" w:rsidP="00BA59C0">
            <w:pPr>
              <w:spacing w:line="240" w:lineRule="auto"/>
              <w:rPr>
                <w:rFonts w:cs="Arial"/>
                <w:szCs w:val="28"/>
              </w:rPr>
            </w:pPr>
            <w:r w:rsidRPr="00AD7BD9">
              <w:rPr>
                <w:rFonts w:cs="Arial"/>
                <w:szCs w:val="28"/>
              </w:rPr>
              <w:t xml:space="preserve">Gosia </w:t>
            </w:r>
            <w:proofErr w:type="spellStart"/>
            <w:r w:rsidRPr="00AD7BD9">
              <w:rPr>
                <w:rFonts w:cs="Arial"/>
                <w:szCs w:val="28"/>
              </w:rPr>
              <w:t>Szakowska</w:t>
            </w:r>
            <w:proofErr w:type="spellEnd"/>
            <w:r>
              <w:rPr>
                <w:rFonts w:cs="Arial"/>
                <w:szCs w:val="28"/>
              </w:rPr>
              <w:t xml:space="preserve">, </w:t>
            </w:r>
            <w:proofErr w:type="spellStart"/>
            <w:r>
              <w:rPr>
                <w:rFonts w:cs="Arial"/>
                <w:b/>
                <w:bCs/>
                <w:szCs w:val="28"/>
              </w:rPr>
              <w:t>G</w:t>
            </w:r>
            <w:r w:rsidR="00BC0821">
              <w:rPr>
                <w:rFonts w:cs="Arial"/>
                <w:b/>
                <w:bCs/>
                <w:szCs w:val="28"/>
              </w:rPr>
              <w:t>o</w:t>
            </w:r>
            <w:r>
              <w:rPr>
                <w:rFonts w:cs="Arial"/>
                <w:b/>
                <w:bCs/>
                <w:szCs w:val="28"/>
              </w:rPr>
              <w:t>S</w:t>
            </w:r>
            <w:r w:rsidR="00BC0821">
              <w:rPr>
                <w:rFonts w:cs="Arial"/>
                <w:b/>
                <w:bCs/>
                <w:szCs w:val="28"/>
              </w:rPr>
              <w:t>z</w:t>
            </w:r>
            <w:proofErr w:type="spellEnd"/>
            <w:r>
              <w:rPr>
                <w:rFonts w:cs="Arial"/>
                <w:szCs w:val="28"/>
              </w:rPr>
              <w:t>, she/her</w:t>
            </w:r>
            <w:r w:rsidR="00B2271A">
              <w:rPr>
                <w:rFonts w:cs="Arial"/>
                <w:szCs w:val="28"/>
              </w:rPr>
              <w:t>*</w:t>
            </w:r>
          </w:p>
        </w:tc>
        <w:tc>
          <w:tcPr>
            <w:tcW w:w="4508" w:type="dxa"/>
          </w:tcPr>
          <w:p w14:paraId="332B045A" w14:textId="77777777" w:rsidR="004D2932" w:rsidRPr="00CC7557" w:rsidRDefault="004D2932" w:rsidP="00BA59C0">
            <w:pPr>
              <w:spacing w:line="240" w:lineRule="auto"/>
              <w:rPr>
                <w:rFonts w:cs="Arial"/>
                <w:szCs w:val="28"/>
              </w:rPr>
            </w:pPr>
            <w:proofErr w:type="spellStart"/>
            <w:r>
              <w:rPr>
                <w:rFonts w:cs="Arial"/>
                <w:szCs w:val="28"/>
              </w:rPr>
              <w:t>Ents</w:t>
            </w:r>
            <w:proofErr w:type="spellEnd"/>
          </w:p>
        </w:tc>
      </w:tr>
      <w:tr w:rsidR="004D2932" w14:paraId="78A1045D" w14:textId="77777777" w:rsidTr="00CC7557">
        <w:tc>
          <w:tcPr>
            <w:tcW w:w="4508" w:type="dxa"/>
          </w:tcPr>
          <w:p w14:paraId="4450DC8D" w14:textId="0F24ADF7" w:rsidR="004D2932" w:rsidRPr="00AD7BD9" w:rsidRDefault="00AD7BD9" w:rsidP="00BA59C0">
            <w:pPr>
              <w:spacing w:line="240" w:lineRule="auto"/>
              <w:rPr>
                <w:rFonts w:cs="Arial"/>
                <w:szCs w:val="28"/>
              </w:rPr>
            </w:pPr>
            <w:r>
              <w:rPr>
                <w:rFonts w:cs="Arial"/>
                <w:szCs w:val="28"/>
              </w:rPr>
              <w:t xml:space="preserve">Muhammad </w:t>
            </w:r>
            <w:r w:rsidRPr="00AD7BD9">
              <w:rPr>
                <w:rFonts w:cs="Arial"/>
                <w:szCs w:val="28"/>
              </w:rPr>
              <w:t>Mahmoud</w:t>
            </w:r>
            <w:r>
              <w:rPr>
                <w:rFonts w:cs="Arial"/>
                <w:szCs w:val="28"/>
              </w:rPr>
              <w:t xml:space="preserve">, </w:t>
            </w:r>
            <w:r>
              <w:rPr>
                <w:rFonts w:cs="Arial"/>
                <w:b/>
                <w:bCs/>
                <w:szCs w:val="28"/>
              </w:rPr>
              <w:t>MM</w:t>
            </w:r>
            <w:r>
              <w:rPr>
                <w:rFonts w:cs="Arial"/>
                <w:szCs w:val="28"/>
              </w:rPr>
              <w:t>, he/him</w:t>
            </w:r>
            <w:r w:rsidR="00A75AB0">
              <w:rPr>
                <w:rFonts w:cs="Arial"/>
                <w:szCs w:val="28"/>
              </w:rPr>
              <w:t>*</w:t>
            </w:r>
          </w:p>
        </w:tc>
        <w:tc>
          <w:tcPr>
            <w:tcW w:w="4508" w:type="dxa"/>
          </w:tcPr>
          <w:p w14:paraId="6D29D36E" w14:textId="77777777" w:rsidR="004D2932" w:rsidRPr="00CC7557" w:rsidRDefault="004D2932" w:rsidP="00BA59C0">
            <w:pPr>
              <w:spacing w:line="240" w:lineRule="auto"/>
              <w:rPr>
                <w:rFonts w:cs="Arial"/>
                <w:szCs w:val="28"/>
              </w:rPr>
            </w:pPr>
            <w:r>
              <w:rPr>
                <w:rFonts w:cs="Arial"/>
                <w:szCs w:val="28"/>
              </w:rPr>
              <w:t>Ethnic Minorities</w:t>
            </w:r>
          </w:p>
        </w:tc>
      </w:tr>
      <w:tr w:rsidR="004D2932" w14:paraId="3CE7D7F4" w14:textId="77777777" w:rsidTr="00CC7557">
        <w:tc>
          <w:tcPr>
            <w:tcW w:w="4508" w:type="dxa"/>
          </w:tcPr>
          <w:p w14:paraId="54316915" w14:textId="77777777" w:rsidR="004D2932" w:rsidRPr="00AD7BD9" w:rsidRDefault="00AD7BD9" w:rsidP="00BA59C0">
            <w:pPr>
              <w:spacing w:line="240" w:lineRule="auto"/>
              <w:rPr>
                <w:rFonts w:cs="Arial"/>
                <w:szCs w:val="28"/>
              </w:rPr>
            </w:pPr>
            <w:r>
              <w:rPr>
                <w:rFonts w:cs="Arial"/>
                <w:szCs w:val="28"/>
              </w:rPr>
              <w:t xml:space="preserve">Neve Baskar, </w:t>
            </w:r>
            <w:r>
              <w:rPr>
                <w:rFonts w:cs="Arial"/>
                <w:b/>
                <w:bCs/>
                <w:szCs w:val="28"/>
              </w:rPr>
              <w:t>NB</w:t>
            </w:r>
            <w:r>
              <w:rPr>
                <w:rFonts w:cs="Arial"/>
                <w:szCs w:val="28"/>
              </w:rPr>
              <w:t>, she/her</w:t>
            </w:r>
          </w:p>
        </w:tc>
        <w:tc>
          <w:tcPr>
            <w:tcW w:w="4508" w:type="dxa"/>
          </w:tcPr>
          <w:p w14:paraId="069929DE" w14:textId="77777777" w:rsidR="004D2932" w:rsidRPr="00CC7557" w:rsidRDefault="004D2932" w:rsidP="00BA59C0">
            <w:pPr>
              <w:spacing w:line="240" w:lineRule="auto"/>
              <w:rPr>
                <w:rFonts w:cs="Arial"/>
                <w:szCs w:val="28"/>
              </w:rPr>
            </w:pPr>
            <w:r w:rsidRPr="00CC7557">
              <w:rPr>
                <w:rFonts w:cs="Arial"/>
                <w:szCs w:val="28"/>
              </w:rPr>
              <w:t>International Students</w:t>
            </w:r>
          </w:p>
        </w:tc>
      </w:tr>
      <w:tr w:rsidR="004D2932" w14:paraId="0943EF3D" w14:textId="77777777" w:rsidTr="00CC7557">
        <w:tc>
          <w:tcPr>
            <w:tcW w:w="4508" w:type="dxa"/>
          </w:tcPr>
          <w:p w14:paraId="25548F39" w14:textId="77777777" w:rsidR="004D2932" w:rsidRPr="00AD7BD9" w:rsidRDefault="00AD7BD9" w:rsidP="00BA59C0">
            <w:pPr>
              <w:spacing w:line="240" w:lineRule="auto"/>
              <w:rPr>
                <w:rFonts w:cs="Arial"/>
                <w:szCs w:val="28"/>
              </w:rPr>
            </w:pPr>
            <w:r>
              <w:rPr>
                <w:rFonts w:cs="Arial"/>
                <w:szCs w:val="28"/>
              </w:rPr>
              <w:t xml:space="preserve">Emma Gibson, </w:t>
            </w:r>
            <w:r>
              <w:rPr>
                <w:rFonts w:cs="Arial"/>
                <w:b/>
                <w:bCs/>
                <w:szCs w:val="28"/>
              </w:rPr>
              <w:t>EG</w:t>
            </w:r>
            <w:r>
              <w:rPr>
                <w:rFonts w:cs="Arial"/>
                <w:szCs w:val="28"/>
              </w:rPr>
              <w:t>, she/they/he</w:t>
            </w:r>
          </w:p>
        </w:tc>
        <w:tc>
          <w:tcPr>
            <w:tcW w:w="4508" w:type="dxa"/>
          </w:tcPr>
          <w:p w14:paraId="3807408B" w14:textId="77777777" w:rsidR="004D2932" w:rsidRPr="00CC7557" w:rsidRDefault="004D2932" w:rsidP="00BA59C0">
            <w:pPr>
              <w:spacing w:line="240" w:lineRule="auto"/>
              <w:rPr>
                <w:rFonts w:cs="Arial"/>
                <w:szCs w:val="28"/>
              </w:rPr>
            </w:pPr>
            <w:r w:rsidRPr="00CC7557">
              <w:rPr>
                <w:rFonts w:cs="Arial"/>
                <w:szCs w:val="28"/>
              </w:rPr>
              <w:t>LGBTQ+</w:t>
            </w:r>
          </w:p>
        </w:tc>
      </w:tr>
      <w:tr w:rsidR="004D2932" w14:paraId="3729D5B7" w14:textId="77777777" w:rsidTr="00CC7557">
        <w:tc>
          <w:tcPr>
            <w:tcW w:w="4508" w:type="dxa"/>
          </w:tcPr>
          <w:p w14:paraId="0E3DA95E" w14:textId="77777777" w:rsidR="004D2932" w:rsidRPr="00AD7BD9" w:rsidRDefault="00AD7BD9" w:rsidP="00BA59C0">
            <w:pPr>
              <w:spacing w:line="240" w:lineRule="auto"/>
              <w:rPr>
                <w:rFonts w:cs="Arial"/>
                <w:szCs w:val="28"/>
              </w:rPr>
            </w:pPr>
            <w:r>
              <w:rPr>
                <w:rFonts w:cs="Arial"/>
                <w:szCs w:val="28"/>
              </w:rPr>
              <w:t xml:space="preserve">Lucy </w:t>
            </w:r>
            <w:proofErr w:type="spellStart"/>
            <w:r>
              <w:rPr>
                <w:rFonts w:cs="Arial"/>
                <w:szCs w:val="28"/>
              </w:rPr>
              <w:t>Trusler</w:t>
            </w:r>
            <w:proofErr w:type="spellEnd"/>
            <w:r>
              <w:rPr>
                <w:rFonts w:cs="Arial"/>
                <w:szCs w:val="28"/>
              </w:rPr>
              <w:t xml:space="preserve">, </w:t>
            </w:r>
            <w:r>
              <w:rPr>
                <w:rFonts w:cs="Arial"/>
                <w:b/>
                <w:bCs/>
                <w:szCs w:val="28"/>
              </w:rPr>
              <w:t>LT</w:t>
            </w:r>
            <w:r>
              <w:rPr>
                <w:rFonts w:cs="Arial"/>
                <w:szCs w:val="28"/>
              </w:rPr>
              <w:t>, she/her</w:t>
            </w:r>
          </w:p>
        </w:tc>
        <w:tc>
          <w:tcPr>
            <w:tcW w:w="4508" w:type="dxa"/>
          </w:tcPr>
          <w:p w14:paraId="6E972315" w14:textId="77777777" w:rsidR="004D2932" w:rsidRPr="00CC7557" w:rsidRDefault="004D2932" w:rsidP="00BA59C0">
            <w:pPr>
              <w:spacing w:line="240" w:lineRule="auto"/>
              <w:rPr>
                <w:rFonts w:cs="Arial"/>
                <w:szCs w:val="28"/>
              </w:rPr>
            </w:pPr>
            <w:r w:rsidRPr="00CC7557">
              <w:rPr>
                <w:rFonts w:cs="Arial"/>
                <w:szCs w:val="28"/>
              </w:rPr>
              <w:t>Gender Equalities</w:t>
            </w:r>
          </w:p>
        </w:tc>
      </w:tr>
      <w:tr w:rsidR="004D2932" w14:paraId="64C2307F" w14:textId="77777777" w:rsidTr="00CC7557">
        <w:tc>
          <w:tcPr>
            <w:tcW w:w="4508" w:type="dxa"/>
          </w:tcPr>
          <w:p w14:paraId="5AF89556" w14:textId="77777777" w:rsidR="004D2932" w:rsidRPr="00190F87" w:rsidRDefault="00190F87" w:rsidP="00BA59C0">
            <w:pPr>
              <w:spacing w:line="240" w:lineRule="auto"/>
              <w:rPr>
                <w:rFonts w:cs="Arial"/>
                <w:szCs w:val="28"/>
              </w:rPr>
            </w:pPr>
            <w:r>
              <w:rPr>
                <w:rFonts w:cs="Arial"/>
                <w:szCs w:val="28"/>
              </w:rPr>
              <w:t xml:space="preserve">Malachi Gee, </w:t>
            </w:r>
            <w:r>
              <w:rPr>
                <w:rFonts w:cs="Arial"/>
                <w:b/>
                <w:bCs/>
                <w:szCs w:val="28"/>
              </w:rPr>
              <w:t>MG</w:t>
            </w:r>
            <w:r>
              <w:rPr>
                <w:rFonts w:cs="Arial"/>
                <w:szCs w:val="28"/>
              </w:rPr>
              <w:t>, he/him</w:t>
            </w:r>
          </w:p>
        </w:tc>
        <w:tc>
          <w:tcPr>
            <w:tcW w:w="4508" w:type="dxa"/>
          </w:tcPr>
          <w:p w14:paraId="0D85E581" w14:textId="77777777" w:rsidR="004D2932" w:rsidRPr="00CC7557" w:rsidRDefault="004D2932" w:rsidP="00BA59C0">
            <w:pPr>
              <w:spacing w:line="240" w:lineRule="auto"/>
              <w:rPr>
                <w:rFonts w:cs="Arial"/>
                <w:szCs w:val="28"/>
              </w:rPr>
            </w:pPr>
            <w:r w:rsidRPr="00CC7557">
              <w:rPr>
                <w:rFonts w:cs="Arial"/>
                <w:szCs w:val="28"/>
              </w:rPr>
              <w:t>Disabled Students</w:t>
            </w:r>
          </w:p>
        </w:tc>
      </w:tr>
      <w:tr w:rsidR="004D2932" w14:paraId="5C4C5A5F" w14:textId="77777777" w:rsidTr="00CC7557">
        <w:tc>
          <w:tcPr>
            <w:tcW w:w="4508" w:type="dxa"/>
          </w:tcPr>
          <w:p w14:paraId="08CB5F8B" w14:textId="2B1FD45D" w:rsidR="004D2932" w:rsidRPr="00EE3FF8" w:rsidRDefault="00AD7BD9" w:rsidP="00BA59C0">
            <w:pPr>
              <w:spacing w:line="240" w:lineRule="auto"/>
              <w:rPr>
                <w:rFonts w:cs="Arial"/>
                <w:szCs w:val="28"/>
              </w:rPr>
            </w:pPr>
            <w:r>
              <w:rPr>
                <w:rFonts w:cs="Arial"/>
                <w:szCs w:val="28"/>
              </w:rPr>
              <w:t>Izaac</w:t>
            </w:r>
            <w:r w:rsidR="00EE3FF8">
              <w:t xml:space="preserve"> </w:t>
            </w:r>
            <w:r w:rsidR="00EE3FF8" w:rsidRPr="00EE3FF8">
              <w:rPr>
                <w:rFonts w:cs="Arial"/>
                <w:szCs w:val="28"/>
              </w:rPr>
              <w:t>Mammadov</w:t>
            </w:r>
            <w:r w:rsidR="00EE3FF8">
              <w:rPr>
                <w:rFonts w:cs="Arial"/>
                <w:szCs w:val="28"/>
              </w:rPr>
              <w:t xml:space="preserve">, </w:t>
            </w:r>
            <w:r w:rsidR="00EE3FF8">
              <w:rPr>
                <w:rFonts w:cs="Arial"/>
                <w:b/>
                <w:bCs/>
                <w:szCs w:val="28"/>
              </w:rPr>
              <w:t>IM</w:t>
            </w:r>
            <w:r w:rsidR="00EE3FF8">
              <w:rPr>
                <w:rFonts w:cs="Arial"/>
                <w:szCs w:val="28"/>
              </w:rPr>
              <w:t>, he/him</w:t>
            </w:r>
            <w:r w:rsidR="00B2271A">
              <w:rPr>
                <w:rFonts w:cs="Arial"/>
                <w:szCs w:val="28"/>
              </w:rPr>
              <w:t>*</w:t>
            </w:r>
          </w:p>
        </w:tc>
        <w:tc>
          <w:tcPr>
            <w:tcW w:w="4508" w:type="dxa"/>
          </w:tcPr>
          <w:p w14:paraId="7D1CFE15" w14:textId="77777777" w:rsidR="004D2932" w:rsidRPr="00CC7557" w:rsidRDefault="004D2932" w:rsidP="00BA59C0">
            <w:pPr>
              <w:spacing w:line="240" w:lineRule="auto"/>
              <w:rPr>
                <w:rFonts w:cs="Arial"/>
                <w:szCs w:val="28"/>
              </w:rPr>
            </w:pPr>
            <w:r w:rsidRPr="00CC7557">
              <w:rPr>
                <w:rFonts w:cs="Arial"/>
                <w:szCs w:val="28"/>
              </w:rPr>
              <w:t>Computing</w:t>
            </w:r>
          </w:p>
        </w:tc>
      </w:tr>
    </w:tbl>
    <w:p w14:paraId="784BD753" w14:textId="189574EF" w:rsidR="00EE3FF8" w:rsidRDefault="00EE3FF8">
      <w:pPr>
        <w:rPr>
          <w:rFonts w:cs="Arial"/>
          <w:szCs w:val="28"/>
        </w:rPr>
      </w:pPr>
    </w:p>
    <w:p w14:paraId="10909373" w14:textId="77777777" w:rsidR="00EE3FF8" w:rsidRPr="00EE3FF8" w:rsidRDefault="00EE3FF8" w:rsidP="00CC7557">
      <w:pPr>
        <w:rPr>
          <w:rFonts w:cs="Arial"/>
          <w:sz w:val="32"/>
          <w:szCs w:val="32"/>
        </w:rPr>
      </w:pPr>
      <w:r>
        <w:rPr>
          <w:rFonts w:cs="Arial"/>
          <w:sz w:val="32"/>
          <w:szCs w:val="32"/>
        </w:rPr>
        <w:lastRenderedPageBreak/>
        <w:t>Agenda</w:t>
      </w:r>
    </w:p>
    <w:sdt>
      <w:sdtPr>
        <w:rPr>
          <w:rFonts w:cstheme="minorBidi"/>
          <w:sz w:val="28"/>
          <w:szCs w:val="22"/>
          <w:lang w:val="en-GB"/>
        </w:rPr>
        <w:id w:val="-1737779543"/>
        <w:docPartObj>
          <w:docPartGallery w:val="Table of Contents"/>
          <w:docPartUnique/>
        </w:docPartObj>
      </w:sdtPr>
      <w:sdtEndPr>
        <w:rPr>
          <w:b/>
          <w:bCs/>
          <w:noProof/>
        </w:rPr>
      </w:sdtEndPr>
      <w:sdtContent>
        <w:p w14:paraId="157565D7" w14:textId="77777777" w:rsidR="00EE3FF8" w:rsidRDefault="00EE3FF8" w:rsidP="004C0E5F">
          <w:pPr>
            <w:pStyle w:val="TOCHeading"/>
          </w:pPr>
        </w:p>
        <w:p w14:paraId="2D72607B" w14:textId="4A5254D2" w:rsidR="00536070" w:rsidRDefault="00EE3FF8">
          <w:pPr>
            <w:pStyle w:val="TOC1"/>
            <w:tabs>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102233148" w:history="1">
            <w:r w:rsidR="00536070" w:rsidRPr="00FA0C2F">
              <w:rPr>
                <w:rStyle w:val="Hyperlink"/>
                <w:noProof/>
              </w:rPr>
              <w:t>Summary of Key Points</w:t>
            </w:r>
            <w:r w:rsidR="00536070">
              <w:rPr>
                <w:noProof/>
                <w:webHidden/>
              </w:rPr>
              <w:tab/>
            </w:r>
            <w:r w:rsidR="00536070">
              <w:rPr>
                <w:noProof/>
                <w:webHidden/>
              </w:rPr>
              <w:fldChar w:fldCharType="begin"/>
            </w:r>
            <w:r w:rsidR="00536070">
              <w:rPr>
                <w:noProof/>
                <w:webHidden/>
              </w:rPr>
              <w:instrText xml:space="preserve"> PAGEREF _Toc102233148 \h </w:instrText>
            </w:r>
            <w:r w:rsidR="00536070">
              <w:rPr>
                <w:noProof/>
                <w:webHidden/>
              </w:rPr>
            </w:r>
            <w:r w:rsidR="00536070">
              <w:rPr>
                <w:noProof/>
                <w:webHidden/>
              </w:rPr>
              <w:fldChar w:fldCharType="separate"/>
            </w:r>
            <w:r w:rsidR="00536070">
              <w:rPr>
                <w:noProof/>
                <w:webHidden/>
              </w:rPr>
              <w:t>4</w:t>
            </w:r>
            <w:r w:rsidR="00536070">
              <w:rPr>
                <w:noProof/>
                <w:webHidden/>
              </w:rPr>
              <w:fldChar w:fldCharType="end"/>
            </w:r>
          </w:hyperlink>
        </w:p>
        <w:p w14:paraId="17EC0E3A" w14:textId="3A3DCDA5" w:rsidR="00536070" w:rsidRDefault="00536070">
          <w:pPr>
            <w:pStyle w:val="TOC1"/>
            <w:tabs>
              <w:tab w:val="right" w:leader="dot" w:pos="9016"/>
            </w:tabs>
            <w:rPr>
              <w:rFonts w:asciiTheme="minorHAnsi" w:eastAsiaTheme="minorEastAsia" w:hAnsiTheme="minorHAnsi"/>
              <w:noProof/>
              <w:sz w:val="22"/>
              <w:lang w:eastAsia="en-GB"/>
            </w:rPr>
          </w:pPr>
          <w:hyperlink w:anchor="_Toc102233149" w:history="1">
            <w:r w:rsidRPr="00FA0C2F">
              <w:rPr>
                <w:rStyle w:val="Hyperlink"/>
                <w:noProof/>
              </w:rPr>
              <w:t>Action Points</w:t>
            </w:r>
            <w:r>
              <w:rPr>
                <w:noProof/>
                <w:webHidden/>
              </w:rPr>
              <w:tab/>
            </w:r>
            <w:r>
              <w:rPr>
                <w:noProof/>
                <w:webHidden/>
              </w:rPr>
              <w:fldChar w:fldCharType="begin"/>
            </w:r>
            <w:r>
              <w:rPr>
                <w:noProof/>
                <w:webHidden/>
              </w:rPr>
              <w:instrText xml:space="preserve"> PAGEREF _Toc102233149 \h </w:instrText>
            </w:r>
            <w:r>
              <w:rPr>
                <w:noProof/>
                <w:webHidden/>
              </w:rPr>
            </w:r>
            <w:r>
              <w:rPr>
                <w:noProof/>
                <w:webHidden/>
              </w:rPr>
              <w:fldChar w:fldCharType="separate"/>
            </w:r>
            <w:r>
              <w:rPr>
                <w:noProof/>
                <w:webHidden/>
              </w:rPr>
              <w:t>5</w:t>
            </w:r>
            <w:r>
              <w:rPr>
                <w:noProof/>
                <w:webHidden/>
              </w:rPr>
              <w:fldChar w:fldCharType="end"/>
            </w:r>
          </w:hyperlink>
        </w:p>
        <w:p w14:paraId="55EA7BBE" w14:textId="570CA2A6" w:rsidR="00536070" w:rsidRDefault="00536070">
          <w:pPr>
            <w:pStyle w:val="TOC1"/>
            <w:tabs>
              <w:tab w:val="right" w:leader="dot" w:pos="9016"/>
            </w:tabs>
            <w:rPr>
              <w:rFonts w:asciiTheme="minorHAnsi" w:eastAsiaTheme="minorEastAsia" w:hAnsiTheme="minorHAnsi"/>
              <w:noProof/>
              <w:sz w:val="22"/>
              <w:lang w:eastAsia="en-GB"/>
            </w:rPr>
          </w:pPr>
          <w:hyperlink w:anchor="_Toc102233150" w:history="1">
            <w:r w:rsidRPr="00FA0C2F">
              <w:rPr>
                <w:rStyle w:val="Hyperlink"/>
                <w:noProof/>
              </w:rPr>
              <w:t>0. Administrative Matters – Welcome and Apologies</w:t>
            </w:r>
            <w:r>
              <w:rPr>
                <w:noProof/>
                <w:webHidden/>
              </w:rPr>
              <w:tab/>
            </w:r>
            <w:r>
              <w:rPr>
                <w:noProof/>
                <w:webHidden/>
              </w:rPr>
              <w:fldChar w:fldCharType="begin"/>
            </w:r>
            <w:r>
              <w:rPr>
                <w:noProof/>
                <w:webHidden/>
              </w:rPr>
              <w:instrText xml:space="preserve"> PAGEREF _Toc102233150 \h </w:instrText>
            </w:r>
            <w:r>
              <w:rPr>
                <w:noProof/>
                <w:webHidden/>
              </w:rPr>
            </w:r>
            <w:r>
              <w:rPr>
                <w:noProof/>
                <w:webHidden/>
              </w:rPr>
              <w:fldChar w:fldCharType="separate"/>
            </w:r>
            <w:r>
              <w:rPr>
                <w:noProof/>
                <w:webHidden/>
              </w:rPr>
              <w:t>7</w:t>
            </w:r>
            <w:r>
              <w:rPr>
                <w:noProof/>
                <w:webHidden/>
              </w:rPr>
              <w:fldChar w:fldCharType="end"/>
            </w:r>
          </w:hyperlink>
        </w:p>
        <w:p w14:paraId="1F9A1C77" w14:textId="1EDEFEF9" w:rsidR="00536070" w:rsidRDefault="00536070">
          <w:pPr>
            <w:pStyle w:val="TOC1"/>
            <w:tabs>
              <w:tab w:val="right" w:leader="dot" w:pos="9016"/>
            </w:tabs>
            <w:rPr>
              <w:rFonts w:asciiTheme="minorHAnsi" w:eastAsiaTheme="minorEastAsia" w:hAnsiTheme="minorHAnsi"/>
              <w:noProof/>
              <w:sz w:val="22"/>
              <w:lang w:eastAsia="en-GB"/>
            </w:rPr>
          </w:pPr>
          <w:hyperlink w:anchor="_Toc102233151" w:history="1">
            <w:r w:rsidRPr="00FA0C2F">
              <w:rPr>
                <w:rStyle w:val="Hyperlink"/>
                <w:noProof/>
              </w:rPr>
              <w:t xml:space="preserve">1. Ringfenced Invested Funds Application </w:t>
            </w:r>
            <w:r w:rsidRPr="00FA0C2F">
              <w:rPr>
                <w:rStyle w:val="Hyperlink"/>
                <w:b/>
                <w:bCs/>
                <w:noProof/>
              </w:rPr>
              <w:t>(JC)</w:t>
            </w:r>
            <w:r>
              <w:rPr>
                <w:noProof/>
                <w:webHidden/>
              </w:rPr>
              <w:tab/>
            </w:r>
            <w:r>
              <w:rPr>
                <w:noProof/>
                <w:webHidden/>
              </w:rPr>
              <w:fldChar w:fldCharType="begin"/>
            </w:r>
            <w:r>
              <w:rPr>
                <w:noProof/>
                <w:webHidden/>
              </w:rPr>
              <w:instrText xml:space="preserve"> PAGEREF _Toc102233151 \h </w:instrText>
            </w:r>
            <w:r>
              <w:rPr>
                <w:noProof/>
                <w:webHidden/>
              </w:rPr>
            </w:r>
            <w:r>
              <w:rPr>
                <w:noProof/>
                <w:webHidden/>
              </w:rPr>
              <w:fldChar w:fldCharType="separate"/>
            </w:r>
            <w:r>
              <w:rPr>
                <w:noProof/>
                <w:webHidden/>
              </w:rPr>
              <w:t>7</w:t>
            </w:r>
            <w:r>
              <w:rPr>
                <w:noProof/>
                <w:webHidden/>
              </w:rPr>
              <w:fldChar w:fldCharType="end"/>
            </w:r>
          </w:hyperlink>
        </w:p>
        <w:p w14:paraId="7642BF0B" w14:textId="4D06BDDA" w:rsidR="00536070" w:rsidRDefault="00536070">
          <w:pPr>
            <w:pStyle w:val="TOC1"/>
            <w:tabs>
              <w:tab w:val="right" w:leader="dot" w:pos="9016"/>
            </w:tabs>
            <w:rPr>
              <w:rFonts w:asciiTheme="minorHAnsi" w:eastAsiaTheme="minorEastAsia" w:hAnsiTheme="minorHAnsi"/>
              <w:noProof/>
              <w:sz w:val="22"/>
              <w:lang w:eastAsia="en-GB"/>
            </w:rPr>
          </w:pPr>
          <w:hyperlink w:anchor="_Toc102233152" w:history="1">
            <w:r w:rsidRPr="00FA0C2F">
              <w:rPr>
                <w:rStyle w:val="Hyperlink"/>
                <w:noProof/>
              </w:rPr>
              <w:t>2. Punt Name (</w:t>
            </w:r>
            <w:r w:rsidRPr="00FA0C2F">
              <w:rPr>
                <w:rStyle w:val="Hyperlink"/>
                <w:b/>
                <w:bCs/>
                <w:noProof/>
              </w:rPr>
              <w:t>JC</w:t>
            </w:r>
            <w:r w:rsidRPr="00FA0C2F">
              <w:rPr>
                <w:rStyle w:val="Hyperlink"/>
                <w:noProof/>
              </w:rPr>
              <w:t>)</w:t>
            </w:r>
            <w:r>
              <w:rPr>
                <w:noProof/>
                <w:webHidden/>
              </w:rPr>
              <w:tab/>
            </w:r>
            <w:r>
              <w:rPr>
                <w:noProof/>
                <w:webHidden/>
              </w:rPr>
              <w:fldChar w:fldCharType="begin"/>
            </w:r>
            <w:r>
              <w:rPr>
                <w:noProof/>
                <w:webHidden/>
              </w:rPr>
              <w:instrText xml:space="preserve"> PAGEREF _Toc102233152 \h </w:instrText>
            </w:r>
            <w:r>
              <w:rPr>
                <w:noProof/>
                <w:webHidden/>
              </w:rPr>
            </w:r>
            <w:r>
              <w:rPr>
                <w:noProof/>
                <w:webHidden/>
              </w:rPr>
              <w:fldChar w:fldCharType="separate"/>
            </w:r>
            <w:r>
              <w:rPr>
                <w:noProof/>
                <w:webHidden/>
              </w:rPr>
              <w:t>8</w:t>
            </w:r>
            <w:r>
              <w:rPr>
                <w:noProof/>
                <w:webHidden/>
              </w:rPr>
              <w:fldChar w:fldCharType="end"/>
            </w:r>
          </w:hyperlink>
        </w:p>
        <w:p w14:paraId="79A80393" w14:textId="3573468F" w:rsidR="00536070" w:rsidRDefault="00536070">
          <w:pPr>
            <w:pStyle w:val="TOC1"/>
            <w:tabs>
              <w:tab w:val="right" w:leader="dot" w:pos="9016"/>
            </w:tabs>
            <w:rPr>
              <w:rFonts w:asciiTheme="minorHAnsi" w:eastAsiaTheme="minorEastAsia" w:hAnsiTheme="minorHAnsi"/>
              <w:noProof/>
              <w:sz w:val="22"/>
              <w:lang w:eastAsia="en-GB"/>
            </w:rPr>
          </w:pPr>
          <w:hyperlink w:anchor="_Toc102233153" w:history="1">
            <w:r w:rsidRPr="00FA0C2F">
              <w:rPr>
                <w:rStyle w:val="Hyperlink"/>
                <w:noProof/>
              </w:rPr>
              <w:t>3. Class Act Active Policy Discussion (</w:t>
            </w:r>
            <w:r w:rsidRPr="00FA0C2F">
              <w:rPr>
                <w:rStyle w:val="Hyperlink"/>
                <w:b/>
                <w:bCs/>
                <w:noProof/>
              </w:rPr>
              <w:t>JC)</w:t>
            </w:r>
            <w:r>
              <w:rPr>
                <w:noProof/>
                <w:webHidden/>
              </w:rPr>
              <w:tab/>
            </w:r>
            <w:r>
              <w:rPr>
                <w:noProof/>
                <w:webHidden/>
              </w:rPr>
              <w:fldChar w:fldCharType="begin"/>
            </w:r>
            <w:r>
              <w:rPr>
                <w:noProof/>
                <w:webHidden/>
              </w:rPr>
              <w:instrText xml:space="preserve"> PAGEREF _Toc102233153 \h </w:instrText>
            </w:r>
            <w:r>
              <w:rPr>
                <w:noProof/>
                <w:webHidden/>
              </w:rPr>
            </w:r>
            <w:r>
              <w:rPr>
                <w:noProof/>
                <w:webHidden/>
              </w:rPr>
              <w:fldChar w:fldCharType="separate"/>
            </w:r>
            <w:r>
              <w:rPr>
                <w:noProof/>
                <w:webHidden/>
              </w:rPr>
              <w:t>9</w:t>
            </w:r>
            <w:r>
              <w:rPr>
                <w:noProof/>
                <w:webHidden/>
              </w:rPr>
              <w:fldChar w:fldCharType="end"/>
            </w:r>
          </w:hyperlink>
        </w:p>
        <w:p w14:paraId="3D9E24E6" w14:textId="59C61324" w:rsidR="00536070" w:rsidRDefault="00536070">
          <w:pPr>
            <w:pStyle w:val="TOC1"/>
            <w:tabs>
              <w:tab w:val="right" w:leader="dot" w:pos="9016"/>
            </w:tabs>
            <w:rPr>
              <w:rFonts w:asciiTheme="minorHAnsi" w:eastAsiaTheme="minorEastAsia" w:hAnsiTheme="minorHAnsi"/>
              <w:noProof/>
              <w:sz w:val="22"/>
              <w:lang w:eastAsia="en-GB"/>
            </w:rPr>
          </w:pPr>
          <w:hyperlink w:anchor="_Toc102233154" w:history="1">
            <w:r w:rsidRPr="00FA0C2F">
              <w:rPr>
                <w:rStyle w:val="Hyperlink"/>
                <w:noProof/>
              </w:rPr>
              <w:t>4. JCR Feedback (</w:t>
            </w:r>
            <w:r w:rsidRPr="00FA0C2F">
              <w:rPr>
                <w:rStyle w:val="Hyperlink"/>
                <w:b/>
                <w:bCs/>
                <w:noProof/>
              </w:rPr>
              <w:t>JC</w:t>
            </w:r>
            <w:r w:rsidRPr="00FA0C2F">
              <w:rPr>
                <w:rStyle w:val="Hyperlink"/>
                <w:noProof/>
              </w:rPr>
              <w:t>)</w:t>
            </w:r>
            <w:r>
              <w:rPr>
                <w:noProof/>
                <w:webHidden/>
              </w:rPr>
              <w:tab/>
            </w:r>
            <w:r>
              <w:rPr>
                <w:noProof/>
                <w:webHidden/>
              </w:rPr>
              <w:fldChar w:fldCharType="begin"/>
            </w:r>
            <w:r>
              <w:rPr>
                <w:noProof/>
                <w:webHidden/>
              </w:rPr>
              <w:instrText xml:space="preserve"> PAGEREF _Toc102233154 \h </w:instrText>
            </w:r>
            <w:r>
              <w:rPr>
                <w:noProof/>
                <w:webHidden/>
              </w:rPr>
            </w:r>
            <w:r>
              <w:rPr>
                <w:noProof/>
                <w:webHidden/>
              </w:rPr>
              <w:fldChar w:fldCharType="separate"/>
            </w:r>
            <w:r>
              <w:rPr>
                <w:noProof/>
                <w:webHidden/>
              </w:rPr>
              <w:t>11</w:t>
            </w:r>
            <w:r>
              <w:rPr>
                <w:noProof/>
                <w:webHidden/>
              </w:rPr>
              <w:fldChar w:fldCharType="end"/>
            </w:r>
          </w:hyperlink>
        </w:p>
        <w:p w14:paraId="76FA6730" w14:textId="0B068041" w:rsidR="00536070" w:rsidRDefault="00536070">
          <w:pPr>
            <w:pStyle w:val="TOC2"/>
            <w:tabs>
              <w:tab w:val="right" w:leader="dot" w:pos="9016"/>
            </w:tabs>
            <w:rPr>
              <w:rFonts w:asciiTheme="minorHAnsi" w:eastAsiaTheme="minorEastAsia" w:hAnsiTheme="minorHAnsi"/>
              <w:noProof/>
              <w:sz w:val="22"/>
              <w:lang w:eastAsia="en-GB"/>
            </w:rPr>
          </w:pPr>
          <w:hyperlink w:anchor="_Toc102233155" w:history="1">
            <w:r w:rsidRPr="00FA0C2F">
              <w:rPr>
                <w:rStyle w:val="Hyperlink"/>
                <w:noProof/>
              </w:rPr>
              <w:t>4.1 Emails</w:t>
            </w:r>
            <w:r>
              <w:rPr>
                <w:noProof/>
                <w:webHidden/>
              </w:rPr>
              <w:tab/>
            </w:r>
            <w:r>
              <w:rPr>
                <w:noProof/>
                <w:webHidden/>
              </w:rPr>
              <w:fldChar w:fldCharType="begin"/>
            </w:r>
            <w:r>
              <w:rPr>
                <w:noProof/>
                <w:webHidden/>
              </w:rPr>
              <w:instrText xml:space="preserve"> PAGEREF _Toc102233155 \h </w:instrText>
            </w:r>
            <w:r>
              <w:rPr>
                <w:noProof/>
                <w:webHidden/>
              </w:rPr>
            </w:r>
            <w:r>
              <w:rPr>
                <w:noProof/>
                <w:webHidden/>
              </w:rPr>
              <w:fldChar w:fldCharType="separate"/>
            </w:r>
            <w:r>
              <w:rPr>
                <w:noProof/>
                <w:webHidden/>
              </w:rPr>
              <w:t>11</w:t>
            </w:r>
            <w:r>
              <w:rPr>
                <w:noProof/>
                <w:webHidden/>
              </w:rPr>
              <w:fldChar w:fldCharType="end"/>
            </w:r>
          </w:hyperlink>
        </w:p>
        <w:p w14:paraId="7F55A242" w14:textId="3C6C8775" w:rsidR="00536070" w:rsidRDefault="00536070">
          <w:pPr>
            <w:pStyle w:val="TOC2"/>
            <w:tabs>
              <w:tab w:val="right" w:leader="dot" w:pos="9016"/>
            </w:tabs>
            <w:rPr>
              <w:rFonts w:asciiTheme="minorHAnsi" w:eastAsiaTheme="minorEastAsia" w:hAnsiTheme="minorHAnsi"/>
              <w:noProof/>
              <w:sz w:val="22"/>
              <w:lang w:eastAsia="en-GB"/>
            </w:rPr>
          </w:pPr>
          <w:hyperlink w:anchor="_Toc102233156" w:history="1">
            <w:r w:rsidRPr="00FA0C2F">
              <w:rPr>
                <w:rStyle w:val="Hyperlink"/>
                <w:noProof/>
              </w:rPr>
              <w:t>4.2 Presidential emails</w:t>
            </w:r>
            <w:r>
              <w:rPr>
                <w:noProof/>
                <w:webHidden/>
              </w:rPr>
              <w:tab/>
            </w:r>
            <w:r>
              <w:rPr>
                <w:noProof/>
                <w:webHidden/>
              </w:rPr>
              <w:fldChar w:fldCharType="begin"/>
            </w:r>
            <w:r>
              <w:rPr>
                <w:noProof/>
                <w:webHidden/>
              </w:rPr>
              <w:instrText xml:space="preserve"> PAGEREF _Toc102233156 \h </w:instrText>
            </w:r>
            <w:r>
              <w:rPr>
                <w:noProof/>
                <w:webHidden/>
              </w:rPr>
            </w:r>
            <w:r>
              <w:rPr>
                <w:noProof/>
                <w:webHidden/>
              </w:rPr>
              <w:fldChar w:fldCharType="separate"/>
            </w:r>
            <w:r>
              <w:rPr>
                <w:noProof/>
                <w:webHidden/>
              </w:rPr>
              <w:t>12</w:t>
            </w:r>
            <w:r>
              <w:rPr>
                <w:noProof/>
                <w:webHidden/>
              </w:rPr>
              <w:fldChar w:fldCharType="end"/>
            </w:r>
          </w:hyperlink>
        </w:p>
        <w:p w14:paraId="133EA7B4" w14:textId="41CA180E" w:rsidR="00536070" w:rsidRDefault="00536070">
          <w:pPr>
            <w:pStyle w:val="TOC2"/>
            <w:tabs>
              <w:tab w:val="right" w:leader="dot" w:pos="9016"/>
            </w:tabs>
            <w:rPr>
              <w:rFonts w:asciiTheme="minorHAnsi" w:eastAsiaTheme="minorEastAsia" w:hAnsiTheme="minorHAnsi"/>
              <w:noProof/>
              <w:sz w:val="22"/>
              <w:lang w:eastAsia="en-GB"/>
            </w:rPr>
          </w:pPr>
          <w:hyperlink w:anchor="_Toc102233157" w:history="1">
            <w:r w:rsidRPr="00FA0C2F">
              <w:rPr>
                <w:rStyle w:val="Hyperlink"/>
                <w:noProof/>
              </w:rPr>
              <w:t>4.3 Non-JCR Corpus Publications</w:t>
            </w:r>
            <w:r>
              <w:rPr>
                <w:noProof/>
                <w:webHidden/>
              </w:rPr>
              <w:tab/>
            </w:r>
            <w:r>
              <w:rPr>
                <w:noProof/>
                <w:webHidden/>
              </w:rPr>
              <w:fldChar w:fldCharType="begin"/>
            </w:r>
            <w:r>
              <w:rPr>
                <w:noProof/>
                <w:webHidden/>
              </w:rPr>
              <w:instrText xml:space="preserve"> PAGEREF _Toc102233157 \h </w:instrText>
            </w:r>
            <w:r>
              <w:rPr>
                <w:noProof/>
                <w:webHidden/>
              </w:rPr>
            </w:r>
            <w:r>
              <w:rPr>
                <w:noProof/>
                <w:webHidden/>
              </w:rPr>
              <w:fldChar w:fldCharType="separate"/>
            </w:r>
            <w:r>
              <w:rPr>
                <w:noProof/>
                <w:webHidden/>
              </w:rPr>
              <w:t>12</w:t>
            </w:r>
            <w:r>
              <w:rPr>
                <w:noProof/>
                <w:webHidden/>
              </w:rPr>
              <w:fldChar w:fldCharType="end"/>
            </w:r>
          </w:hyperlink>
        </w:p>
        <w:p w14:paraId="65B46341" w14:textId="6A03625F" w:rsidR="00536070" w:rsidRDefault="00536070">
          <w:pPr>
            <w:pStyle w:val="TOC2"/>
            <w:tabs>
              <w:tab w:val="right" w:leader="dot" w:pos="9016"/>
            </w:tabs>
            <w:rPr>
              <w:rFonts w:asciiTheme="minorHAnsi" w:eastAsiaTheme="minorEastAsia" w:hAnsiTheme="minorHAnsi"/>
              <w:noProof/>
              <w:sz w:val="22"/>
              <w:lang w:eastAsia="en-GB"/>
            </w:rPr>
          </w:pPr>
          <w:hyperlink w:anchor="_Toc102233158" w:history="1">
            <w:r w:rsidRPr="00FA0C2F">
              <w:rPr>
                <w:rStyle w:val="Hyperlink"/>
                <w:noProof/>
              </w:rPr>
              <w:t>4.4 Pelikind</w:t>
            </w:r>
            <w:r>
              <w:rPr>
                <w:noProof/>
                <w:webHidden/>
              </w:rPr>
              <w:tab/>
            </w:r>
            <w:r>
              <w:rPr>
                <w:noProof/>
                <w:webHidden/>
              </w:rPr>
              <w:fldChar w:fldCharType="begin"/>
            </w:r>
            <w:r>
              <w:rPr>
                <w:noProof/>
                <w:webHidden/>
              </w:rPr>
              <w:instrText xml:space="preserve"> PAGEREF _Toc102233158 \h </w:instrText>
            </w:r>
            <w:r>
              <w:rPr>
                <w:noProof/>
                <w:webHidden/>
              </w:rPr>
            </w:r>
            <w:r>
              <w:rPr>
                <w:noProof/>
                <w:webHidden/>
              </w:rPr>
              <w:fldChar w:fldCharType="separate"/>
            </w:r>
            <w:r>
              <w:rPr>
                <w:noProof/>
                <w:webHidden/>
              </w:rPr>
              <w:t>13</w:t>
            </w:r>
            <w:r>
              <w:rPr>
                <w:noProof/>
                <w:webHidden/>
              </w:rPr>
              <w:fldChar w:fldCharType="end"/>
            </w:r>
          </w:hyperlink>
        </w:p>
        <w:p w14:paraId="54509DA9" w14:textId="57CC1511" w:rsidR="00536070" w:rsidRDefault="00536070">
          <w:pPr>
            <w:pStyle w:val="TOC2"/>
            <w:tabs>
              <w:tab w:val="right" w:leader="dot" w:pos="9016"/>
            </w:tabs>
            <w:rPr>
              <w:rFonts w:asciiTheme="minorHAnsi" w:eastAsiaTheme="minorEastAsia" w:hAnsiTheme="minorHAnsi"/>
              <w:noProof/>
              <w:sz w:val="22"/>
              <w:lang w:eastAsia="en-GB"/>
            </w:rPr>
          </w:pPr>
          <w:hyperlink w:anchor="_Toc102233159" w:history="1">
            <w:r w:rsidRPr="00FA0C2F">
              <w:rPr>
                <w:rStyle w:val="Hyperlink"/>
                <w:noProof/>
              </w:rPr>
              <w:t>4.5 Non-drinking events</w:t>
            </w:r>
            <w:r>
              <w:rPr>
                <w:noProof/>
                <w:webHidden/>
              </w:rPr>
              <w:tab/>
            </w:r>
            <w:r>
              <w:rPr>
                <w:noProof/>
                <w:webHidden/>
              </w:rPr>
              <w:fldChar w:fldCharType="begin"/>
            </w:r>
            <w:r>
              <w:rPr>
                <w:noProof/>
                <w:webHidden/>
              </w:rPr>
              <w:instrText xml:space="preserve"> PAGEREF _Toc102233159 \h </w:instrText>
            </w:r>
            <w:r>
              <w:rPr>
                <w:noProof/>
                <w:webHidden/>
              </w:rPr>
            </w:r>
            <w:r>
              <w:rPr>
                <w:noProof/>
                <w:webHidden/>
              </w:rPr>
              <w:fldChar w:fldCharType="separate"/>
            </w:r>
            <w:r>
              <w:rPr>
                <w:noProof/>
                <w:webHidden/>
              </w:rPr>
              <w:t>13</w:t>
            </w:r>
            <w:r>
              <w:rPr>
                <w:noProof/>
                <w:webHidden/>
              </w:rPr>
              <w:fldChar w:fldCharType="end"/>
            </w:r>
          </w:hyperlink>
        </w:p>
        <w:p w14:paraId="33BD4F8F" w14:textId="7E3F195B" w:rsidR="00536070" w:rsidRDefault="00536070">
          <w:pPr>
            <w:pStyle w:val="TOC2"/>
            <w:tabs>
              <w:tab w:val="right" w:leader="dot" w:pos="9016"/>
            </w:tabs>
            <w:rPr>
              <w:rFonts w:asciiTheme="minorHAnsi" w:eastAsiaTheme="minorEastAsia" w:hAnsiTheme="minorHAnsi"/>
              <w:noProof/>
              <w:sz w:val="22"/>
              <w:lang w:eastAsia="en-GB"/>
            </w:rPr>
          </w:pPr>
          <w:hyperlink w:anchor="_Toc102233160" w:history="1">
            <w:r w:rsidRPr="00FA0C2F">
              <w:rPr>
                <w:rStyle w:val="Hyperlink"/>
                <w:noProof/>
              </w:rPr>
              <w:t>4.6 Welfare zones during slacks</w:t>
            </w:r>
            <w:r>
              <w:rPr>
                <w:noProof/>
                <w:webHidden/>
              </w:rPr>
              <w:tab/>
            </w:r>
            <w:r>
              <w:rPr>
                <w:noProof/>
                <w:webHidden/>
              </w:rPr>
              <w:fldChar w:fldCharType="begin"/>
            </w:r>
            <w:r>
              <w:rPr>
                <w:noProof/>
                <w:webHidden/>
              </w:rPr>
              <w:instrText xml:space="preserve"> PAGEREF _Toc102233160 \h </w:instrText>
            </w:r>
            <w:r>
              <w:rPr>
                <w:noProof/>
                <w:webHidden/>
              </w:rPr>
            </w:r>
            <w:r>
              <w:rPr>
                <w:noProof/>
                <w:webHidden/>
              </w:rPr>
              <w:fldChar w:fldCharType="separate"/>
            </w:r>
            <w:r>
              <w:rPr>
                <w:noProof/>
                <w:webHidden/>
              </w:rPr>
              <w:t>14</w:t>
            </w:r>
            <w:r>
              <w:rPr>
                <w:noProof/>
                <w:webHidden/>
              </w:rPr>
              <w:fldChar w:fldCharType="end"/>
            </w:r>
          </w:hyperlink>
        </w:p>
        <w:p w14:paraId="00A201C3" w14:textId="4215A99C" w:rsidR="00536070" w:rsidRDefault="00536070">
          <w:pPr>
            <w:pStyle w:val="TOC2"/>
            <w:tabs>
              <w:tab w:val="right" w:leader="dot" w:pos="9016"/>
            </w:tabs>
            <w:rPr>
              <w:rFonts w:asciiTheme="minorHAnsi" w:eastAsiaTheme="minorEastAsia" w:hAnsiTheme="minorHAnsi"/>
              <w:noProof/>
              <w:sz w:val="22"/>
              <w:lang w:eastAsia="en-GB"/>
            </w:rPr>
          </w:pPr>
          <w:hyperlink w:anchor="_Toc102233161" w:history="1">
            <w:r w:rsidRPr="00FA0C2F">
              <w:rPr>
                <w:rStyle w:val="Hyperlink"/>
                <w:noProof/>
              </w:rPr>
              <w:t>4.7 Hybrid Open Meetings</w:t>
            </w:r>
            <w:r>
              <w:rPr>
                <w:noProof/>
                <w:webHidden/>
              </w:rPr>
              <w:tab/>
            </w:r>
            <w:r>
              <w:rPr>
                <w:noProof/>
                <w:webHidden/>
              </w:rPr>
              <w:fldChar w:fldCharType="begin"/>
            </w:r>
            <w:r>
              <w:rPr>
                <w:noProof/>
                <w:webHidden/>
              </w:rPr>
              <w:instrText xml:space="preserve"> PAGEREF _Toc102233161 \h </w:instrText>
            </w:r>
            <w:r>
              <w:rPr>
                <w:noProof/>
                <w:webHidden/>
              </w:rPr>
            </w:r>
            <w:r>
              <w:rPr>
                <w:noProof/>
                <w:webHidden/>
              </w:rPr>
              <w:fldChar w:fldCharType="separate"/>
            </w:r>
            <w:r>
              <w:rPr>
                <w:noProof/>
                <w:webHidden/>
              </w:rPr>
              <w:t>15</w:t>
            </w:r>
            <w:r>
              <w:rPr>
                <w:noProof/>
                <w:webHidden/>
              </w:rPr>
              <w:fldChar w:fldCharType="end"/>
            </w:r>
          </w:hyperlink>
        </w:p>
        <w:p w14:paraId="622A3D07" w14:textId="4F41DB0C" w:rsidR="00536070" w:rsidRDefault="00536070">
          <w:pPr>
            <w:pStyle w:val="TOC2"/>
            <w:tabs>
              <w:tab w:val="right" w:leader="dot" w:pos="9016"/>
            </w:tabs>
            <w:rPr>
              <w:rFonts w:asciiTheme="minorHAnsi" w:eastAsiaTheme="minorEastAsia" w:hAnsiTheme="minorHAnsi"/>
              <w:noProof/>
              <w:sz w:val="22"/>
              <w:lang w:eastAsia="en-GB"/>
            </w:rPr>
          </w:pPr>
          <w:hyperlink w:anchor="_Toc102233162" w:history="1">
            <w:r w:rsidRPr="00FA0C2F">
              <w:rPr>
                <w:rStyle w:val="Hyperlink"/>
                <w:noProof/>
              </w:rPr>
              <w:t>4.8 Accessibility of documents</w:t>
            </w:r>
            <w:r>
              <w:rPr>
                <w:noProof/>
                <w:webHidden/>
              </w:rPr>
              <w:tab/>
            </w:r>
            <w:r>
              <w:rPr>
                <w:noProof/>
                <w:webHidden/>
              </w:rPr>
              <w:fldChar w:fldCharType="begin"/>
            </w:r>
            <w:r>
              <w:rPr>
                <w:noProof/>
                <w:webHidden/>
              </w:rPr>
              <w:instrText xml:space="preserve"> PAGEREF _Toc102233162 \h </w:instrText>
            </w:r>
            <w:r>
              <w:rPr>
                <w:noProof/>
                <w:webHidden/>
              </w:rPr>
            </w:r>
            <w:r>
              <w:rPr>
                <w:noProof/>
                <w:webHidden/>
              </w:rPr>
              <w:fldChar w:fldCharType="separate"/>
            </w:r>
            <w:r>
              <w:rPr>
                <w:noProof/>
                <w:webHidden/>
              </w:rPr>
              <w:t>16</w:t>
            </w:r>
            <w:r>
              <w:rPr>
                <w:noProof/>
                <w:webHidden/>
              </w:rPr>
              <w:fldChar w:fldCharType="end"/>
            </w:r>
          </w:hyperlink>
        </w:p>
        <w:p w14:paraId="09740F50" w14:textId="5A3819A8" w:rsidR="00536070" w:rsidRDefault="00536070">
          <w:pPr>
            <w:pStyle w:val="TOC2"/>
            <w:tabs>
              <w:tab w:val="right" w:leader="dot" w:pos="9016"/>
            </w:tabs>
            <w:rPr>
              <w:rFonts w:asciiTheme="minorHAnsi" w:eastAsiaTheme="minorEastAsia" w:hAnsiTheme="minorHAnsi"/>
              <w:noProof/>
              <w:sz w:val="22"/>
              <w:lang w:eastAsia="en-GB"/>
            </w:rPr>
          </w:pPr>
          <w:hyperlink w:anchor="_Toc102233163" w:history="1">
            <w:r w:rsidRPr="00FA0C2F">
              <w:rPr>
                <w:rStyle w:val="Hyperlink"/>
                <w:noProof/>
              </w:rPr>
              <w:t>4.9 Holiday Welfare Provision</w:t>
            </w:r>
            <w:r>
              <w:rPr>
                <w:noProof/>
                <w:webHidden/>
              </w:rPr>
              <w:tab/>
            </w:r>
            <w:r>
              <w:rPr>
                <w:noProof/>
                <w:webHidden/>
              </w:rPr>
              <w:fldChar w:fldCharType="begin"/>
            </w:r>
            <w:r>
              <w:rPr>
                <w:noProof/>
                <w:webHidden/>
              </w:rPr>
              <w:instrText xml:space="preserve"> PAGEREF _Toc102233163 \h </w:instrText>
            </w:r>
            <w:r>
              <w:rPr>
                <w:noProof/>
                <w:webHidden/>
              </w:rPr>
            </w:r>
            <w:r>
              <w:rPr>
                <w:noProof/>
                <w:webHidden/>
              </w:rPr>
              <w:fldChar w:fldCharType="separate"/>
            </w:r>
            <w:r>
              <w:rPr>
                <w:noProof/>
                <w:webHidden/>
              </w:rPr>
              <w:t>17</w:t>
            </w:r>
            <w:r>
              <w:rPr>
                <w:noProof/>
                <w:webHidden/>
              </w:rPr>
              <w:fldChar w:fldCharType="end"/>
            </w:r>
          </w:hyperlink>
        </w:p>
        <w:p w14:paraId="447C1FDE" w14:textId="048E29BF" w:rsidR="00536070" w:rsidRDefault="00536070">
          <w:pPr>
            <w:pStyle w:val="TOC2"/>
            <w:tabs>
              <w:tab w:val="right" w:leader="dot" w:pos="9016"/>
            </w:tabs>
            <w:rPr>
              <w:rFonts w:asciiTheme="minorHAnsi" w:eastAsiaTheme="minorEastAsia" w:hAnsiTheme="minorHAnsi"/>
              <w:noProof/>
              <w:sz w:val="22"/>
              <w:lang w:eastAsia="en-GB"/>
            </w:rPr>
          </w:pPr>
          <w:hyperlink w:anchor="_Toc102233164" w:history="1">
            <w:r w:rsidRPr="00FA0C2F">
              <w:rPr>
                <w:rStyle w:val="Hyperlink"/>
                <w:noProof/>
              </w:rPr>
              <w:t>4.10 Room Ballot timing</w:t>
            </w:r>
            <w:r>
              <w:rPr>
                <w:noProof/>
                <w:webHidden/>
              </w:rPr>
              <w:tab/>
            </w:r>
            <w:r>
              <w:rPr>
                <w:noProof/>
                <w:webHidden/>
              </w:rPr>
              <w:fldChar w:fldCharType="begin"/>
            </w:r>
            <w:r>
              <w:rPr>
                <w:noProof/>
                <w:webHidden/>
              </w:rPr>
              <w:instrText xml:space="preserve"> PAGEREF _Toc102233164 \h </w:instrText>
            </w:r>
            <w:r>
              <w:rPr>
                <w:noProof/>
                <w:webHidden/>
              </w:rPr>
            </w:r>
            <w:r>
              <w:rPr>
                <w:noProof/>
                <w:webHidden/>
              </w:rPr>
              <w:fldChar w:fldCharType="separate"/>
            </w:r>
            <w:r>
              <w:rPr>
                <w:noProof/>
                <w:webHidden/>
              </w:rPr>
              <w:t>18</w:t>
            </w:r>
            <w:r>
              <w:rPr>
                <w:noProof/>
                <w:webHidden/>
              </w:rPr>
              <w:fldChar w:fldCharType="end"/>
            </w:r>
          </w:hyperlink>
        </w:p>
        <w:p w14:paraId="68DF5D24" w14:textId="3C6AB1FF" w:rsidR="00536070" w:rsidRDefault="00536070">
          <w:pPr>
            <w:pStyle w:val="TOC2"/>
            <w:tabs>
              <w:tab w:val="right" w:leader="dot" w:pos="9016"/>
            </w:tabs>
            <w:rPr>
              <w:rFonts w:asciiTheme="minorHAnsi" w:eastAsiaTheme="minorEastAsia" w:hAnsiTheme="minorHAnsi"/>
              <w:noProof/>
              <w:sz w:val="22"/>
              <w:lang w:eastAsia="en-GB"/>
            </w:rPr>
          </w:pPr>
          <w:hyperlink w:anchor="_Toc102233165" w:history="1">
            <w:r w:rsidRPr="00FA0C2F">
              <w:rPr>
                <w:rStyle w:val="Hyperlink"/>
                <w:noProof/>
              </w:rPr>
              <w:t>4.11 Positive Feedback</w:t>
            </w:r>
            <w:r>
              <w:rPr>
                <w:noProof/>
                <w:webHidden/>
              </w:rPr>
              <w:tab/>
            </w:r>
            <w:r>
              <w:rPr>
                <w:noProof/>
                <w:webHidden/>
              </w:rPr>
              <w:fldChar w:fldCharType="begin"/>
            </w:r>
            <w:r>
              <w:rPr>
                <w:noProof/>
                <w:webHidden/>
              </w:rPr>
              <w:instrText xml:space="preserve"> PAGEREF _Toc102233165 \h </w:instrText>
            </w:r>
            <w:r>
              <w:rPr>
                <w:noProof/>
                <w:webHidden/>
              </w:rPr>
            </w:r>
            <w:r>
              <w:rPr>
                <w:noProof/>
                <w:webHidden/>
              </w:rPr>
              <w:fldChar w:fldCharType="separate"/>
            </w:r>
            <w:r>
              <w:rPr>
                <w:noProof/>
                <w:webHidden/>
              </w:rPr>
              <w:t>19</w:t>
            </w:r>
            <w:r>
              <w:rPr>
                <w:noProof/>
                <w:webHidden/>
              </w:rPr>
              <w:fldChar w:fldCharType="end"/>
            </w:r>
          </w:hyperlink>
        </w:p>
        <w:p w14:paraId="5C051195" w14:textId="55F6720D" w:rsidR="00536070" w:rsidRDefault="00536070">
          <w:pPr>
            <w:pStyle w:val="TOC2"/>
            <w:tabs>
              <w:tab w:val="right" w:leader="dot" w:pos="9016"/>
            </w:tabs>
            <w:rPr>
              <w:rFonts w:asciiTheme="minorHAnsi" w:eastAsiaTheme="minorEastAsia" w:hAnsiTheme="minorHAnsi"/>
              <w:noProof/>
              <w:sz w:val="22"/>
              <w:lang w:eastAsia="en-GB"/>
            </w:rPr>
          </w:pPr>
          <w:hyperlink w:anchor="_Toc102233166" w:history="1">
            <w:r w:rsidRPr="00FA0C2F">
              <w:rPr>
                <w:rStyle w:val="Hyperlink"/>
                <w:noProof/>
              </w:rPr>
              <w:t>4.12 Use of the JCR Committee for co-ordination and discussion</w:t>
            </w:r>
            <w:r>
              <w:rPr>
                <w:noProof/>
                <w:webHidden/>
              </w:rPr>
              <w:tab/>
            </w:r>
            <w:r>
              <w:rPr>
                <w:noProof/>
                <w:webHidden/>
              </w:rPr>
              <w:fldChar w:fldCharType="begin"/>
            </w:r>
            <w:r>
              <w:rPr>
                <w:noProof/>
                <w:webHidden/>
              </w:rPr>
              <w:instrText xml:space="preserve"> PAGEREF _Toc102233166 \h </w:instrText>
            </w:r>
            <w:r>
              <w:rPr>
                <w:noProof/>
                <w:webHidden/>
              </w:rPr>
            </w:r>
            <w:r>
              <w:rPr>
                <w:noProof/>
                <w:webHidden/>
              </w:rPr>
              <w:fldChar w:fldCharType="separate"/>
            </w:r>
            <w:r>
              <w:rPr>
                <w:noProof/>
                <w:webHidden/>
              </w:rPr>
              <w:t>19</w:t>
            </w:r>
            <w:r>
              <w:rPr>
                <w:noProof/>
                <w:webHidden/>
              </w:rPr>
              <w:fldChar w:fldCharType="end"/>
            </w:r>
          </w:hyperlink>
        </w:p>
        <w:p w14:paraId="4980635C" w14:textId="1FF8698C" w:rsidR="00536070" w:rsidRDefault="00536070">
          <w:pPr>
            <w:pStyle w:val="TOC1"/>
            <w:tabs>
              <w:tab w:val="right" w:leader="dot" w:pos="9016"/>
            </w:tabs>
            <w:rPr>
              <w:rFonts w:asciiTheme="minorHAnsi" w:eastAsiaTheme="minorEastAsia" w:hAnsiTheme="minorHAnsi"/>
              <w:noProof/>
              <w:sz w:val="22"/>
              <w:lang w:eastAsia="en-GB"/>
            </w:rPr>
          </w:pPr>
          <w:hyperlink w:anchor="_Toc102233167" w:history="1">
            <w:r w:rsidRPr="00FA0C2F">
              <w:rPr>
                <w:rStyle w:val="Hyperlink"/>
                <w:noProof/>
              </w:rPr>
              <w:t>5. JCR Social Media Posts (</w:t>
            </w:r>
            <w:r w:rsidRPr="00FA0C2F">
              <w:rPr>
                <w:rStyle w:val="Hyperlink"/>
                <w:b/>
                <w:bCs/>
                <w:noProof/>
              </w:rPr>
              <w:t>JC</w:t>
            </w:r>
            <w:r w:rsidRPr="00FA0C2F">
              <w:rPr>
                <w:rStyle w:val="Hyperlink"/>
                <w:noProof/>
              </w:rPr>
              <w:t>)</w:t>
            </w:r>
            <w:r>
              <w:rPr>
                <w:noProof/>
                <w:webHidden/>
              </w:rPr>
              <w:tab/>
            </w:r>
            <w:r>
              <w:rPr>
                <w:noProof/>
                <w:webHidden/>
              </w:rPr>
              <w:fldChar w:fldCharType="begin"/>
            </w:r>
            <w:r>
              <w:rPr>
                <w:noProof/>
                <w:webHidden/>
              </w:rPr>
              <w:instrText xml:space="preserve"> PAGEREF _Toc102233167 \h </w:instrText>
            </w:r>
            <w:r>
              <w:rPr>
                <w:noProof/>
                <w:webHidden/>
              </w:rPr>
            </w:r>
            <w:r>
              <w:rPr>
                <w:noProof/>
                <w:webHidden/>
              </w:rPr>
              <w:fldChar w:fldCharType="separate"/>
            </w:r>
            <w:r>
              <w:rPr>
                <w:noProof/>
                <w:webHidden/>
              </w:rPr>
              <w:t>19</w:t>
            </w:r>
            <w:r>
              <w:rPr>
                <w:noProof/>
                <w:webHidden/>
              </w:rPr>
              <w:fldChar w:fldCharType="end"/>
            </w:r>
          </w:hyperlink>
        </w:p>
        <w:p w14:paraId="5D709F48" w14:textId="503753B1" w:rsidR="00536070" w:rsidRDefault="00536070">
          <w:pPr>
            <w:pStyle w:val="TOC1"/>
            <w:tabs>
              <w:tab w:val="right" w:leader="dot" w:pos="9016"/>
            </w:tabs>
            <w:rPr>
              <w:rFonts w:asciiTheme="minorHAnsi" w:eastAsiaTheme="minorEastAsia" w:hAnsiTheme="minorHAnsi"/>
              <w:noProof/>
              <w:sz w:val="22"/>
              <w:lang w:eastAsia="en-GB"/>
            </w:rPr>
          </w:pPr>
          <w:hyperlink w:anchor="_Toc102233168" w:history="1">
            <w:r w:rsidRPr="00FA0C2F">
              <w:rPr>
                <w:rStyle w:val="Hyperlink"/>
                <w:noProof/>
              </w:rPr>
              <w:t>6. Any Other Business</w:t>
            </w:r>
            <w:r>
              <w:rPr>
                <w:noProof/>
                <w:webHidden/>
              </w:rPr>
              <w:tab/>
            </w:r>
            <w:r>
              <w:rPr>
                <w:noProof/>
                <w:webHidden/>
              </w:rPr>
              <w:fldChar w:fldCharType="begin"/>
            </w:r>
            <w:r>
              <w:rPr>
                <w:noProof/>
                <w:webHidden/>
              </w:rPr>
              <w:instrText xml:space="preserve"> PAGEREF _Toc102233168 \h </w:instrText>
            </w:r>
            <w:r>
              <w:rPr>
                <w:noProof/>
                <w:webHidden/>
              </w:rPr>
            </w:r>
            <w:r>
              <w:rPr>
                <w:noProof/>
                <w:webHidden/>
              </w:rPr>
              <w:fldChar w:fldCharType="separate"/>
            </w:r>
            <w:r>
              <w:rPr>
                <w:noProof/>
                <w:webHidden/>
              </w:rPr>
              <w:t>21</w:t>
            </w:r>
            <w:r>
              <w:rPr>
                <w:noProof/>
                <w:webHidden/>
              </w:rPr>
              <w:fldChar w:fldCharType="end"/>
            </w:r>
          </w:hyperlink>
        </w:p>
        <w:p w14:paraId="5A98E7B8" w14:textId="449B6559" w:rsidR="00EE3FF8" w:rsidRDefault="00EE3FF8">
          <w:r>
            <w:rPr>
              <w:b/>
              <w:bCs/>
              <w:noProof/>
            </w:rPr>
            <w:fldChar w:fldCharType="end"/>
          </w:r>
        </w:p>
      </w:sdtContent>
    </w:sdt>
    <w:p w14:paraId="36FE64B9" w14:textId="77777777" w:rsidR="00EE3FF8" w:rsidRDefault="00EE3FF8" w:rsidP="004C0E5F">
      <w:pPr>
        <w:pStyle w:val="Heading1"/>
      </w:pPr>
      <w:bookmarkStart w:id="0" w:name="_Toc102233148"/>
      <w:r w:rsidRPr="00EE3FF8">
        <w:lastRenderedPageBreak/>
        <w:t>Summary of Key Points</w:t>
      </w:r>
      <w:bookmarkEnd w:id="0"/>
    </w:p>
    <w:p w14:paraId="65229614" w14:textId="79AF4D72" w:rsidR="00536070" w:rsidRDefault="00536070" w:rsidP="00536070">
      <w:pPr>
        <w:pStyle w:val="ListParagraph"/>
        <w:numPr>
          <w:ilvl w:val="0"/>
          <w:numId w:val="18"/>
        </w:numPr>
        <w:shd w:val="clear" w:color="auto" w:fill="00FFFF"/>
        <w:rPr>
          <w:rFonts w:cs="Arial"/>
        </w:rPr>
      </w:pPr>
      <w:r w:rsidRPr="00536070">
        <w:rPr>
          <w:rFonts w:cs="Arial"/>
        </w:rPr>
        <w:t>The JCR voted to approve an application to pay for additional punt-related costs through the Ringfenced Invested Fund</w:t>
      </w:r>
    </w:p>
    <w:p w14:paraId="33CB88C4" w14:textId="77777777" w:rsidR="00536070" w:rsidRPr="00536070" w:rsidRDefault="00536070" w:rsidP="00536070">
      <w:pPr>
        <w:pStyle w:val="ListParagraph"/>
        <w:numPr>
          <w:ilvl w:val="0"/>
          <w:numId w:val="18"/>
        </w:numPr>
        <w:shd w:val="clear" w:color="auto" w:fill="00FFFF"/>
        <w:rPr>
          <w:rFonts w:cs="Arial"/>
        </w:rPr>
      </w:pPr>
      <w:r w:rsidRPr="00536070">
        <w:rPr>
          <w:rFonts w:cs="Arial"/>
        </w:rPr>
        <w:t>Due to concerns about inclusion when using a religious figure for a joke, the punt has had to be renamed, which has delayed the naming ceremony. The naming ceremony ought to take place soon and will be a fun social event, with drinks.</w:t>
      </w:r>
    </w:p>
    <w:p w14:paraId="5AB7E20B" w14:textId="553B11C3" w:rsidR="00536070" w:rsidRPr="00536070" w:rsidRDefault="00536070" w:rsidP="00536070">
      <w:pPr>
        <w:pStyle w:val="ListParagraph"/>
        <w:numPr>
          <w:ilvl w:val="0"/>
          <w:numId w:val="18"/>
        </w:numPr>
        <w:shd w:val="clear" w:color="auto" w:fill="00FFFF"/>
        <w:rPr>
          <w:rFonts w:cs="Arial"/>
        </w:rPr>
      </w:pPr>
      <w:r w:rsidRPr="00536070">
        <w:rPr>
          <w:rFonts w:cs="Arial"/>
        </w:rPr>
        <w:t>The JCR Committee discussed ways that the Active Policy might be improved before a wider consultation the wider JCR.</w:t>
      </w:r>
    </w:p>
    <w:p w14:paraId="6D03BB20" w14:textId="78D85D76" w:rsidR="00536070" w:rsidRPr="00536070" w:rsidRDefault="00536070" w:rsidP="00536070">
      <w:pPr>
        <w:pStyle w:val="ListParagraph"/>
        <w:numPr>
          <w:ilvl w:val="0"/>
          <w:numId w:val="18"/>
        </w:numPr>
        <w:shd w:val="clear" w:color="auto" w:fill="00FFFF"/>
        <w:rPr>
          <w:rFonts w:cs="Arial"/>
        </w:rPr>
      </w:pPr>
      <w:r>
        <w:rPr>
          <w:rFonts w:cs="Arial"/>
        </w:rPr>
        <w:t xml:space="preserve">The </w:t>
      </w:r>
      <w:r w:rsidRPr="00536070">
        <w:rPr>
          <w:rFonts w:cs="Arial"/>
        </w:rPr>
        <w:t>JCR Committee agreed to send fewer emails and combine more together</w:t>
      </w:r>
      <w:r>
        <w:rPr>
          <w:rFonts w:cs="Arial"/>
        </w:rPr>
        <w:t xml:space="preserve">, including </w:t>
      </w:r>
      <w:r w:rsidRPr="00536070">
        <w:rPr>
          <w:rFonts w:cs="Arial"/>
          <w:b/>
          <w:bCs/>
        </w:rPr>
        <w:t xml:space="preserve">JC </w:t>
      </w:r>
      <w:r w:rsidRPr="00536070">
        <w:rPr>
          <w:rFonts w:cs="Arial"/>
        </w:rPr>
        <w:t>send</w:t>
      </w:r>
      <w:r>
        <w:rPr>
          <w:rFonts w:cs="Arial"/>
        </w:rPr>
        <w:t>ing</w:t>
      </w:r>
      <w:r w:rsidRPr="00536070">
        <w:rPr>
          <w:rFonts w:cs="Arial"/>
        </w:rPr>
        <w:t xml:space="preserve"> more regular emails summing up JCR business</w:t>
      </w:r>
    </w:p>
    <w:p w14:paraId="785DF650" w14:textId="7F500F25" w:rsidR="00536070" w:rsidRPr="00536070" w:rsidRDefault="00536070" w:rsidP="00536070">
      <w:pPr>
        <w:pStyle w:val="ListParagraph"/>
        <w:numPr>
          <w:ilvl w:val="0"/>
          <w:numId w:val="18"/>
        </w:numPr>
        <w:shd w:val="clear" w:color="auto" w:fill="00FFFF"/>
        <w:rPr>
          <w:rFonts w:cs="Arial"/>
        </w:rPr>
      </w:pPr>
      <w:r>
        <w:rPr>
          <w:rFonts w:cs="Arial"/>
        </w:rPr>
        <w:t>It</w:t>
      </w:r>
      <w:r w:rsidRPr="00536070">
        <w:rPr>
          <w:rFonts w:cs="Arial"/>
        </w:rPr>
        <w:t xml:space="preserve"> was decided to encourage more welfare consideration in non-JCR Corpus Publications</w:t>
      </w:r>
    </w:p>
    <w:p w14:paraId="0643FC70" w14:textId="38A92E85" w:rsidR="00536070" w:rsidRPr="00536070" w:rsidRDefault="00536070" w:rsidP="00536070">
      <w:pPr>
        <w:pStyle w:val="ListParagraph"/>
        <w:numPr>
          <w:ilvl w:val="0"/>
          <w:numId w:val="18"/>
        </w:numPr>
        <w:shd w:val="clear" w:color="auto" w:fill="00FFFF"/>
        <w:rPr>
          <w:rFonts w:cs="Arial"/>
        </w:rPr>
      </w:pPr>
      <w:r>
        <w:rPr>
          <w:rFonts w:cs="Arial"/>
        </w:rPr>
        <w:t>It</w:t>
      </w:r>
      <w:r w:rsidRPr="00536070">
        <w:rPr>
          <w:rFonts w:cs="Arial"/>
        </w:rPr>
        <w:t xml:space="preserve"> was decided the JCR Committee should aim to organise more non-drinking events</w:t>
      </w:r>
      <w:r>
        <w:rPr>
          <w:rFonts w:cs="Arial"/>
        </w:rPr>
        <w:t xml:space="preserve">, </w:t>
      </w:r>
      <w:r w:rsidRPr="00536070">
        <w:rPr>
          <w:rFonts w:cs="Arial"/>
        </w:rPr>
        <w:t>to investigate improvements to Welfare Zones</w:t>
      </w:r>
      <w:r>
        <w:rPr>
          <w:rFonts w:cs="Arial"/>
        </w:rPr>
        <w:t xml:space="preserve"> and </w:t>
      </w:r>
      <w:r w:rsidRPr="00536070">
        <w:rPr>
          <w:rFonts w:cs="Arial"/>
        </w:rPr>
        <w:t>to investigate the greater provision of Welfare events during the holidays</w:t>
      </w:r>
    </w:p>
    <w:p w14:paraId="39874A8A" w14:textId="0189D6EF" w:rsidR="00536070" w:rsidRPr="00536070" w:rsidRDefault="00536070" w:rsidP="00536070">
      <w:pPr>
        <w:pStyle w:val="ListParagraph"/>
        <w:numPr>
          <w:ilvl w:val="0"/>
          <w:numId w:val="18"/>
        </w:numPr>
        <w:shd w:val="clear" w:color="auto" w:fill="00FFFF"/>
        <w:rPr>
          <w:rFonts w:cs="Arial"/>
        </w:rPr>
      </w:pPr>
      <w:r>
        <w:rPr>
          <w:rFonts w:cs="Arial"/>
        </w:rPr>
        <w:t>It</w:t>
      </w:r>
      <w:r w:rsidRPr="00536070">
        <w:rPr>
          <w:rFonts w:cs="Arial"/>
        </w:rPr>
        <w:t xml:space="preserve"> was decided to investigate Hybrid Open Meetings with the aim of having a well designed Active Policy for next Michaelmas</w:t>
      </w:r>
    </w:p>
    <w:p w14:paraId="4ADF2878" w14:textId="77777777" w:rsidR="00536070" w:rsidRPr="00536070" w:rsidRDefault="00536070" w:rsidP="00536070">
      <w:pPr>
        <w:pStyle w:val="ListParagraph"/>
        <w:numPr>
          <w:ilvl w:val="0"/>
          <w:numId w:val="18"/>
        </w:numPr>
        <w:shd w:val="clear" w:color="auto" w:fill="00FFFF"/>
        <w:rPr>
          <w:rFonts w:cs="Arial"/>
        </w:rPr>
      </w:pPr>
      <w:r w:rsidRPr="00536070">
        <w:rPr>
          <w:rFonts w:cs="Arial"/>
        </w:rPr>
        <w:t>The JCR agreed that it would be unhelpful to move the timing of the Room Ballot</w:t>
      </w:r>
    </w:p>
    <w:p w14:paraId="5F895D42" w14:textId="3D1F6D42" w:rsidR="00536070" w:rsidRPr="00536070" w:rsidRDefault="00536070" w:rsidP="00536070">
      <w:pPr>
        <w:pStyle w:val="ListParagraph"/>
        <w:numPr>
          <w:ilvl w:val="0"/>
          <w:numId w:val="18"/>
        </w:numPr>
        <w:shd w:val="clear" w:color="auto" w:fill="00FFFF"/>
        <w:rPr>
          <w:rFonts w:cs="Arial"/>
        </w:rPr>
      </w:pPr>
      <w:r w:rsidRPr="00536070">
        <w:rPr>
          <w:rFonts w:cs="Arial"/>
        </w:rPr>
        <w:t xml:space="preserve">The JCR Committee agreed to make greater use of the JCR Instagram to demonstrate how amazing Corpus is! </w:t>
      </w:r>
    </w:p>
    <w:p w14:paraId="4789D187" w14:textId="77777777" w:rsidR="00536070" w:rsidRDefault="00536070" w:rsidP="00536070"/>
    <w:p w14:paraId="14B09141" w14:textId="657B5572" w:rsidR="00BD747D" w:rsidRDefault="00BD747D" w:rsidP="00BD747D">
      <w:pPr>
        <w:pStyle w:val="Heading1"/>
      </w:pPr>
      <w:bookmarkStart w:id="1" w:name="_Toc102233149"/>
      <w:r>
        <w:lastRenderedPageBreak/>
        <w:t>Action Points</w:t>
      </w:r>
      <w:bookmarkEnd w:id="1"/>
    </w:p>
    <w:p w14:paraId="2F34924D" w14:textId="0203108B" w:rsidR="00536070" w:rsidRDefault="00536070" w:rsidP="00536070">
      <w:pPr>
        <w:pStyle w:val="ListParagraph"/>
        <w:numPr>
          <w:ilvl w:val="0"/>
          <w:numId w:val="3"/>
        </w:numPr>
        <w:shd w:val="clear" w:color="auto" w:fill="00FFFF"/>
        <w:rPr>
          <w:rFonts w:cs="Arial"/>
        </w:rPr>
      </w:pPr>
      <w:r w:rsidRPr="00536070">
        <w:rPr>
          <w:rFonts w:cs="Arial"/>
          <w:b/>
          <w:bCs/>
        </w:rPr>
        <w:t>JC</w:t>
      </w:r>
      <w:r w:rsidRPr="005C271E">
        <w:rPr>
          <w:rFonts w:cs="Arial"/>
        </w:rPr>
        <w:t xml:space="preserve"> to email David Greaves that JCR approved </w:t>
      </w:r>
      <w:r>
        <w:rPr>
          <w:rFonts w:cs="Arial"/>
        </w:rPr>
        <w:t>the Ringfenced Invested Fund Application</w:t>
      </w:r>
    </w:p>
    <w:p w14:paraId="36B8E79C" w14:textId="77777777" w:rsidR="00536070" w:rsidRPr="005C271E" w:rsidRDefault="00536070" w:rsidP="00536070">
      <w:pPr>
        <w:pStyle w:val="ListParagraph"/>
        <w:numPr>
          <w:ilvl w:val="0"/>
          <w:numId w:val="3"/>
        </w:numPr>
        <w:shd w:val="clear" w:color="auto" w:fill="00FFFF"/>
        <w:rPr>
          <w:rFonts w:cs="Arial"/>
        </w:rPr>
      </w:pPr>
      <w:r w:rsidRPr="00536070">
        <w:rPr>
          <w:rFonts w:cs="Arial"/>
          <w:b/>
          <w:bCs/>
        </w:rPr>
        <w:t>JC</w:t>
      </w:r>
      <w:r w:rsidRPr="005C271E">
        <w:rPr>
          <w:rFonts w:cs="Arial"/>
        </w:rPr>
        <w:t xml:space="preserve"> to amend the Active Policy to reflect that not all electorates for Liberation Officers are based on self-identification</w:t>
      </w:r>
    </w:p>
    <w:p w14:paraId="6E9A0A3C" w14:textId="77777777" w:rsidR="00536070" w:rsidRDefault="00536070" w:rsidP="00536070">
      <w:pPr>
        <w:pStyle w:val="ListParagraph"/>
        <w:numPr>
          <w:ilvl w:val="0"/>
          <w:numId w:val="3"/>
        </w:numPr>
        <w:shd w:val="clear" w:color="auto" w:fill="00FFFF"/>
        <w:rPr>
          <w:rFonts w:cs="Arial"/>
        </w:rPr>
      </w:pPr>
      <w:r w:rsidRPr="00536070">
        <w:rPr>
          <w:rFonts w:cs="Arial"/>
          <w:b/>
          <w:bCs/>
        </w:rPr>
        <w:t>JC</w:t>
      </w:r>
      <w:r w:rsidRPr="005C271E">
        <w:rPr>
          <w:rFonts w:cs="Arial"/>
        </w:rPr>
        <w:t xml:space="preserve"> to amend the Active Policy to include asylum seekers</w:t>
      </w:r>
    </w:p>
    <w:p w14:paraId="538ED978" w14:textId="77777777" w:rsidR="00536070" w:rsidRDefault="00536070" w:rsidP="00536070">
      <w:pPr>
        <w:pStyle w:val="ListParagraph"/>
        <w:numPr>
          <w:ilvl w:val="0"/>
          <w:numId w:val="3"/>
        </w:numPr>
        <w:shd w:val="clear" w:color="auto" w:fill="00FFFF"/>
        <w:rPr>
          <w:rFonts w:cs="Arial"/>
        </w:rPr>
      </w:pPr>
      <w:r>
        <w:rPr>
          <w:rFonts w:cs="Arial"/>
        </w:rPr>
        <w:t>JCR to send fewer emails</w:t>
      </w:r>
    </w:p>
    <w:p w14:paraId="2A39BC1E" w14:textId="77777777" w:rsidR="00536070" w:rsidRDefault="00536070" w:rsidP="00536070">
      <w:pPr>
        <w:pStyle w:val="ListParagraph"/>
        <w:numPr>
          <w:ilvl w:val="0"/>
          <w:numId w:val="3"/>
        </w:numPr>
        <w:shd w:val="clear" w:color="auto" w:fill="00FFFF"/>
        <w:rPr>
          <w:rFonts w:cs="Arial"/>
        </w:rPr>
      </w:pPr>
      <w:r>
        <w:rPr>
          <w:rFonts w:cs="Arial"/>
        </w:rPr>
        <w:t>JCR to combine more emails together and make use of Facebook for other messages</w:t>
      </w:r>
    </w:p>
    <w:p w14:paraId="63678FB7" w14:textId="77777777" w:rsidR="00536070" w:rsidRPr="005C271E" w:rsidRDefault="00536070" w:rsidP="00536070">
      <w:pPr>
        <w:pStyle w:val="ListParagraph"/>
        <w:numPr>
          <w:ilvl w:val="0"/>
          <w:numId w:val="3"/>
        </w:numPr>
        <w:shd w:val="clear" w:color="auto" w:fill="00FFFF"/>
        <w:rPr>
          <w:rFonts w:cs="Arial"/>
        </w:rPr>
      </w:pPr>
      <w:r w:rsidRPr="002115F3">
        <w:rPr>
          <w:rFonts w:cs="Arial"/>
          <w:b/>
          <w:bCs/>
        </w:rPr>
        <w:t>JC</w:t>
      </w:r>
      <w:r w:rsidRPr="005C271E">
        <w:rPr>
          <w:rFonts w:cs="Arial"/>
        </w:rPr>
        <w:t xml:space="preserve"> to </w:t>
      </w:r>
      <w:r>
        <w:rPr>
          <w:rFonts w:cs="Arial"/>
        </w:rPr>
        <w:t>begin sending more regular emails including JCR business</w:t>
      </w:r>
    </w:p>
    <w:p w14:paraId="68ED9EAC" w14:textId="77777777" w:rsidR="00536070" w:rsidRPr="005C271E" w:rsidRDefault="00536070" w:rsidP="00536070">
      <w:pPr>
        <w:pStyle w:val="ListParagraph"/>
        <w:numPr>
          <w:ilvl w:val="0"/>
          <w:numId w:val="3"/>
        </w:numPr>
        <w:shd w:val="clear" w:color="auto" w:fill="00FFFF"/>
        <w:rPr>
          <w:rFonts w:cs="Arial"/>
        </w:rPr>
      </w:pPr>
      <w:r>
        <w:rPr>
          <w:rFonts w:cs="Arial"/>
        </w:rPr>
        <w:t>Welfare team to meet with the authors of non-JCR Corpus publications to improve welfare consideration</w:t>
      </w:r>
    </w:p>
    <w:p w14:paraId="7919D79B" w14:textId="77777777" w:rsidR="00536070" w:rsidRPr="005C271E" w:rsidRDefault="00536070" w:rsidP="00536070">
      <w:pPr>
        <w:pStyle w:val="ListParagraph"/>
        <w:numPr>
          <w:ilvl w:val="0"/>
          <w:numId w:val="3"/>
        </w:numPr>
        <w:shd w:val="clear" w:color="auto" w:fill="00FFFF"/>
        <w:rPr>
          <w:rFonts w:cs="Arial"/>
        </w:rPr>
      </w:pPr>
      <w:r>
        <w:rPr>
          <w:rFonts w:cs="Arial"/>
        </w:rPr>
        <w:t xml:space="preserve">Welfare team to be more cautious about potentially subtly cruel </w:t>
      </w:r>
      <w:proofErr w:type="spellStart"/>
      <w:r>
        <w:rPr>
          <w:rFonts w:cs="Arial"/>
        </w:rPr>
        <w:t>Pelikind</w:t>
      </w:r>
      <w:proofErr w:type="spellEnd"/>
      <w:r>
        <w:rPr>
          <w:rFonts w:cs="Arial"/>
        </w:rPr>
        <w:t xml:space="preserve"> posts</w:t>
      </w:r>
    </w:p>
    <w:p w14:paraId="03226F40" w14:textId="77777777" w:rsidR="00536070" w:rsidRPr="005C271E" w:rsidRDefault="00536070" w:rsidP="00536070">
      <w:pPr>
        <w:pStyle w:val="ListParagraph"/>
        <w:numPr>
          <w:ilvl w:val="0"/>
          <w:numId w:val="3"/>
        </w:numPr>
        <w:shd w:val="clear" w:color="auto" w:fill="00FFFF"/>
        <w:rPr>
          <w:rFonts w:cs="Arial"/>
        </w:rPr>
      </w:pPr>
      <w:r>
        <w:rPr>
          <w:rFonts w:cs="Arial"/>
        </w:rPr>
        <w:t>JCR to organise more non-drinking events</w:t>
      </w:r>
    </w:p>
    <w:p w14:paraId="65AD238D" w14:textId="77777777" w:rsidR="00536070" w:rsidRPr="005C271E" w:rsidRDefault="00536070" w:rsidP="00536070">
      <w:pPr>
        <w:pStyle w:val="ListParagraph"/>
        <w:numPr>
          <w:ilvl w:val="0"/>
          <w:numId w:val="3"/>
        </w:numPr>
        <w:shd w:val="clear" w:color="auto" w:fill="00FFFF"/>
        <w:rPr>
          <w:rFonts w:cs="Arial"/>
        </w:rPr>
      </w:pPr>
      <w:r w:rsidRPr="005C271E">
        <w:rPr>
          <w:rFonts w:cs="Arial"/>
        </w:rPr>
        <w:t>JC</w:t>
      </w:r>
      <w:r>
        <w:rPr>
          <w:rFonts w:cs="Arial"/>
        </w:rPr>
        <w:t>R</w:t>
      </w:r>
      <w:r w:rsidRPr="005C271E">
        <w:rPr>
          <w:rFonts w:cs="Arial"/>
        </w:rPr>
        <w:t xml:space="preserve"> to </w:t>
      </w:r>
      <w:r>
        <w:rPr>
          <w:rFonts w:cs="Arial"/>
        </w:rPr>
        <w:t>give more thought to improving Welfare Zones including testing sound levels and instructing Stewards to move noisy people away from Welfare Zones and towards the Snug</w:t>
      </w:r>
    </w:p>
    <w:p w14:paraId="5F73E5C5" w14:textId="77777777" w:rsidR="00536070" w:rsidRPr="002115F3" w:rsidRDefault="00536070" w:rsidP="00536070">
      <w:pPr>
        <w:pStyle w:val="ListParagraph"/>
        <w:numPr>
          <w:ilvl w:val="0"/>
          <w:numId w:val="3"/>
        </w:numPr>
        <w:shd w:val="clear" w:color="auto" w:fill="00FFFF"/>
        <w:rPr>
          <w:rFonts w:cs="Arial"/>
        </w:rPr>
      </w:pPr>
      <w:r w:rsidRPr="00195514">
        <w:rPr>
          <w:rFonts w:cs="Arial"/>
          <w:b/>
          <w:bCs/>
        </w:rPr>
        <w:t>JC</w:t>
      </w:r>
      <w:r>
        <w:rPr>
          <w:rFonts w:cs="Arial"/>
        </w:rPr>
        <w:t xml:space="preserve">, </w:t>
      </w:r>
      <w:r w:rsidRPr="00195514">
        <w:rPr>
          <w:rFonts w:cs="Arial"/>
          <w:b/>
          <w:bCs/>
        </w:rPr>
        <w:t>GS and JH</w:t>
      </w:r>
      <w:r w:rsidRPr="002115F3">
        <w:rPr>
          <w:rFonts w:cs="Arial"/>
        </w:rPr>
        <w:t xml:space="preserve"> to draft Active Policy on how best to do Hybrid Meetings</w:t>
      </w:r>
    </w:p>
    <w:p w14:paraId="4A20F863" w14:textId="77777777" w:rsidR="00536070" w:rsidRDefault="00536070" w:rsidP="00536070">
      <w:pPr>
        <w:pStyle w:val="ListParagraph"/>
        <w:numPr>
          <w:ilvl w:val="0"/>
          <w:numId w:val="3"/>
        </w:numPr>
        <w:shd w:val="clear" w:color="auto" w:fill="00FFFF"/>
        <w:rPr>
          <w:rFonts w:cs="Arial"/>
        </w:rPr>
      </w:pPr>
      <w:r w:rsidRPr="002115F3">
        <w:rPr>
          <w:rFonts w:cs="Arial"/>
        </w:rPr>
        <w:t>JCR to begin announcing that they are going to Yoga</w:t>
      </w:r>
      <w:r>
        <w:rPr>
          <w:rFonts w:cs="Arial"/>
        </w:rPr>
        <w:t xml:space="preserve"> and to investigate running Yoga or Mindfulness sessions on Old Court</w:t>
      </w:r>
    </w:p>
    <w:p w14:paraId="6DE5CFBE" w14:textId="77777777" w:rsidR="00536070" w:rsidRDefault="00536070" w:rsidP="00536070">
      <w:pPr>
        <w:pStyle w:val="ListParagraph"/>
        <w:numPr>
          <w:ilvl w:val="0"/>
          <w:numId w:val="3"/>
        </w:numPr>
        <w:shd w:val="clear" w:color="auto" w:fill="00FFFF"/>
        <w:rPr>
          <w:rFonts w:cs="Arial"/>
        </w:rPr>
      </w:pPr>
      <w:r>
        <w:rPr>
          <w:rFonts w:cs="Arial"/>
        </w:rPr>
        <w:t>JCR to investigate online or hybrid welfare events during the holidays</w:t>
      </w:r>
    </w:p>
    <w:p w14:paraId="245FADCD" w14:textId="77777777" w:rsidR="00536070" w:rsidRDefault="00536070" w:rsidP="00536070">
      <w:pPr>
        <w:pStyle w:val="ListParagraph"/>
        <w:numPr>
          <w:ilvl w:val="0"/>
          <w:numId w:val="3"/>
        </w:numPr>
        <w:shd w:val="clear" w:color="auto" w:fill="00FFFF"/>
        <w:rPr>
          <w:rFonts w:cs="Arial"/>
        </w:rPr>
      </w:pPr>
      <w:r>
        <w:rPr>
          <w:rFonts w:cs="Arial"/>
        </w:rPr>
        <w:t>JCR to investigate co-ordination with the MCR for in-person events during the holiday</w:t>
      </w:r>
    </w:p>
    <w:p w14:paraId="059B5C08" w14:textId="77777777" w:rsidR="00536070" w:rsidRDefault="00536070" w:rsidP="00536070">
      <w:pPr>
        <w:pStyle w:val="ListParagraph"/>
        <w:numPr>
          <w:ilvl w:val="0"/>
          <w:numId w:val="3"/>
        </w:numPr>
        <w:shd w:val="clear" w:color="auto" w:fill="00FFFF"/>
        <w:rPr>
          <w:rFonts w:cs="Arial"/>
        </w:rPr>
      </w:pPr>
      <w:r>
        <w:rPr>
          <w:rFonts w:cs="Arial"/>
        </w:rPr>
        <w:t>JCR to ask college about organising events during the breaks</w:t>
      </w:r>
    </w:p>
    <w:p w14:paraId="1F674BAC" w14:textId="77777777" w:rsidR="00536070" w:rsidRPr="002115F3" w:rsidRDefault="00536070" w:rsidP="00536070">
      <w:pPr>
        <w:pStyle w:val="ListParagraph"/>
        <w:numPr>
          <w:ilvl w:val="0"/>
          <w:numId w:val="3"/>
        </w:numPr>
        <w:shd w:val="clear" w:color="auto" w:fill="00FFFF"/>
        <w:rPr>
          <w:rFonts w:cs="Arial"/>
        </w:rPr>
      </w:pPr>
      <w:r w:rsidRPr="002115F3">
        <w:rPr>
          <w:rFonts w:cs="Arial"/>
        </w:rPr>
        <w:t xml:space="preserve">JC and JW to co-ordinate about a Bridging Course post </w:t>
      </w:r>
    </w:p>
    <w:p w14:paraId="58CEDAFA" w14:textId="77777777" w:rsidR="00536070" w:rsidRPr="002115F3" w:rsidRDefault="00536070" w:rsidP="00536070">
      <w:pPr>
        <w:pStyle w:val="ListParagraph"/>
        <w:numPr>
          <w:ilvl w:val="0"/>
          <w:numId w:val="3"/>
        </w:numPr>
        <w:shd w:val="clear" w:color="auto" w:fill="00FFFF"/>
        <w:rPr>
          <w:rFonts w:cs="Arial"/>
        </w:rPr>
      </w:pPr>
      <w:r>
        <w:rPr>
          <w:rFonts w:cs="Arial"/>
        </w:rPr>
        <w:lastRenderedPageBreak/>
        <w:t>JCR Committee</w:t>
      </w:r>
      <w:r w:rsidRPr="002115F3">
        <w:rPr>
          <w:rFonts w:cs="Arial"/>
        </w:rPr>
        <w:t xml:space="preserve"> to co-ordinate for photos about events</w:t>
      </w:r>
      <w:r>
        <w:rPr>
          <w:rFonts w:cs="Arial"/>
        </w:rPr>
        <w:t xml:space="preserve"> including Slacks and Corpus Challenge</w:t>
      </w:r>
    </w:p>
    <w:p w14:paraId="12B38C54" w14:textId="77777777" w:rsidR="00536070" w:rsidRPr="00195514" w:rsidRDefault="00536070" w:rsidP="00536070">
      <w:pPr>
        <w:pStyle w:val="ListParagraph"/>
        <w:numPr>
          <w:ilvl w:val="0"/>
          <w:numId w:val="3"/>
        </w:numPr>
        <w:shd w:val="clear" w:color="auto" w:fill="00FFFF"/>
      </w:pPr>
      <w:r w:rsidRPr="002115F3">
        <w:rPr>
          <w:rFonts w:cs="Arial"/>
        </w:rPr>
        <w:t xml:space="preserve">YZ to co-ordinate about a JCR </w:t>
      </w:r>
      <w:proofErr w:type="spellStart"/>
      <w:r w:rsidRPr="002115F3">
        <w:rPr>
          <w:rFonts w:cs="Arial"/>
        </w:rPr>
        <w:t>Mukbang</w:t>
      </w:r>
      <w:proofErr w:type="spellEnd"/>
    </w:p>
    <w:p w14:paraId="54C12D4C" w14:textId="5AD2096E" w:rsidR="00EE3FF8" w:rsidRPr="00536070" w:rsidRDefault="00536070" w:rsidP="00536070">
      <w:pPr>
        <w:pStyle w:val="ListParagraph"/>
        <w:numPr>
          <w:ilvl w:val="0"/>
          <w:numId w:val="3"/>
        </w:numPr>
        <w:shd w:val="clear" w:color="auto" w:fill="00FFFF"/>
      </w:pPr>
      <w:r>
        <w:rPr>
          <w:rFonts w:cs="Arial"/>
        </w:rPr>
        <w:t>JCR Committee to consider further ideas for developing an online identity</w:t>
      </w:r>
      <w:r w:rsidR="00EE3FF8" w:rsidRPr="00536070">
        <w:rPr>
          <w:rFonts w:cs="Arial"/>
        </w:rPr>
        <w:br w:type="page"/>
      </w:r>
    </w:p>
    <w:p w14:paraId="11F3AFC7" w14:textId="77777777" w:rsidR="00EE3FF8" w:rsidRPr="00EE3FF8" w:rsidRDefault="00C1002C" w:rsidP="002115F3">
      <w:r>
        <w:lastRenderedPageBreak/>
        <w:pict w14:anchorId="1A2958E5">
          <v:rect id="_x0000_i1025" style="width:0;height:1.5pt" o:hralign="center" o:hrstd="t" o:hr="t" fillcolor="#a0a0a0" stroked="f"/>
        </w:pict>
      </w:r>
    </w:p>
    <w:p w14:paraId="4CAB1FBD" w14:textId="12364B21" w:rsidR="00BA59C0" w:rsidRDefault="00EE3FF8" w:rsidP="004C0E5F">
      <w:pPr>
        <w:pStyle w:val="Heading1"/>
      </w:pPr>
      <w:bookmarkStart w:id="2" w:name="_Toc102233150"/>
      <w:r w:rsidRPr="00EE3FF8">
        <w:t xml:space="preserve">0. Administrative Matters – </w:t>
      </w:r>
      <w:r w:rsidR="00DE2D3E">
        <w:t xml:space="preserve">Welcome and </w:t>
      </w:r>
      <w:r w:rsidRPr="00EE3FF8">
        <w:t>Apologies</w:t>
      </w:r>
      <w:bookmarkEnd w:id="2"/>
    </w:p>
    <w:p w14:paraId="5BED6336" w14:textId="3716C8B0" w:rsidR="00BA59C0" w:rsidRDefault="000A48CB" w:rsidP="00BA59C0">
      <w:r>
        <w:t xml:space="preserve">Meeting begins at </w:t>
      </w:r>
      <w:r w:rsidR="00A75AB0">
        <w:t>15</w:t>
      </w:r>
      <w:r>
        <w:t>.</w:t>
      </w:r>
      <w:r w:rsidR="00A75AB0">
        <w:t>35</w:t>
      </w:r>
      <w:r>
        <w:t xml:space="preserve">. </w:t>
      </w:r>
      <w:r w:rsidR="00B2271A">
        <w:rPr>
          <w:b/>
          <w:bCs/>
        </w:rPr>
        <w:t>BPW, KS, IM</w:t>
      </w:r>
      <w:r w:rsidR="00DE2D3E" w:rsidRPr="00DE2D3E">
        <w:rPr>
          <w:b/>
          <w:bCs/>
        </w:rPr>
        <w:t xml:space="preserve"> and MW</w:t>
      </w:r>
      <w:r w:rsidR="00DE2D3E">
        <w:t xml:space="preserve"> </w:t>
      </w:r>
      <w:r>
        <w:t xml:space="preserve">are absent with apologies. </w:t>
      </w:r>
      <w:r w:rsidR="00A75AB0">
        <w:rPr>
          <w:b/>
          <w:bCs/>
        </w:rPr>
        <w:t xml:space="preserve">MM </w:t>
      </w:r>
      <w:r w:rsidR="00BB1547">
        <w:t>is</w:t>
      </w:r>
      <w:r>
        <w:t xml:space="preserve"> absent</w:t>
      </w:r>
      <w:r w:rsidR="00CF4FC4">
        <w:t>.</w:t>
      </w:r>
    </w:p>
    <w:p w14:paraId="0BE6811F" w14:textId="78C6E8A9" w:rsidR="00A75AB0" w:rsidRDefault="00A75AB0" w:rsidP="00BA59C0">
      <w:r>
        <w:rPr>
          <w:b/>
          <w:bCs/>
        </w:rPr>
        <w:t xml:space="preserve">JC </w:t>
      </w:r>
      <w:r>
        <w:t>welcomed everyone back and noted the JCR’s appreciation for the end of constitution and punt discussion.</w:t>
      </w:r>
      <w:r w:rsidR="008E16D8">
        <w:rPr>
          <w:rStyle w:val="FootnoteReference"/>
        </w:rPr>
        <w:footnoteReference w:id="1"/>
      </w:r>
      <w:r>
        <w:t xml:space="preserve"> </w:t>
      </w:r>
      <w:r>
        <w:rPr>
          <w:b/>
          <w:bCs/>
        </w:rPr>
        <w:t>JC</w:t>
      </w:r>
      <w:r>
        <w:t xml:space="preserve"> expressed a hope that this term would </w:t>
      </w:r>
      <w:r w:rsidR="00483C71">
        <w:t>give officers more scope to do what they want to do with their roles, but reiterated the need for officers to consider their own welfare during Easter Term and the exam season.</w:t>
      </w:r>
    </w:p>
    <w:p w14:paraId="5AC3BCF8" w14:textId="26DB1882" w:rsidR="002115F3" w:rsidRPr="00A75AB0" w:rsidRDefault="00C1002C" w:rsidP="00BA59C0">
      <w:r>
        <w:pict w14:anchorId="478A7C9B">
          <v:rect id="_x0000_i1026" style="width:0;height:1.5pt" o:hralign="center" o:hrstd="t" o:hr="t" fillcolor="#a0a0a0" stroked="f"/>
        </w:pict>
      </w:r>
    </w:p>
    <w:p w14:paraId="3D03E862" w14:textId="0E038221" w:rsidR="00326A4D" w:rsidRDefault="004C0E5F" w:rsidP="004C0E5F">
      <w:pPr>
        <w:pStyle w:val="Heading1"/>
      </w:pPr>
      <w:bookmarkStart w:id="3" w:name="_Toc102233151"/>
      <w:r w:rsidRPr="004C0E5F">
        <w:t>1.</w:t>
      </w:r>
      <w:r>
        <w:t xml:space="preserve"> </w:t>
      </w:r>
      <w:r w:rsidR="00DE2D3E" w:rsidRPr="00DE2D3E">
        <w:t xml:space="preserve">Ringfenced Invested Funds Application </w:t>
      </w:r>
      <w:r w:rsidR="00326A4D" w:rsidRPr="004C0E5F">
        <w:rPr>
          <w:b/>
          <w:bCs/>
        </w:rPr>
        <w:t>(</w:t>
      </w:r>
      <w:r w:rsidR="00DE2D3E">
        <w:rPr>
          <w:b/>
          <w:bCs/>
        </w:rPr>
        <w:t>JC</w:t>
      </w:r>
      <w:r w:rsidR="00326A4D" w:rsidRPr="004C0E5F">
        <w:rPr>
          <w:b/>
          <w:bCs/>
        </w:rPr>
        <w:t>)</w:t>
      </w:r>
      <w:bookmarkEnd w:id="3"/>
    </w:p>
    <w:p w14:paraId="09D3381D" w14:textId="402EB7A6" w:rsidR="005C271E" w:rsidRDefault="00A75AB0" w:rsidP="00A75AB0">
      <w:r w:rsidRPr="005C271E">
        <w:rPr>
          <w:b/>
          <w:bCs/>
        </w:rPr>
        <w:t>JC</w:t>
      </w:r>
      <w:r>
        <w:t xml:space="preserve"> outlined that the MCR had accidentally overspent </w:t>
      </w:r>
      <w:r w:rsidR="005C271E">
        <w:t>on the quant</w:t>
      </w:r>
      <w:r w:rsidR="00483C71">
        <w:rPr>
          <w:rStyle w:val="FootnoteReference"/>
        </w:rPr>
        <w:footnoteReference w:id="2"/>
      </w:r>
      <w:r w:rsidR="005C271E">
        <w:t xml:space="preserve"> </w:t>
      </w:r>
      <w:r>
        <w:t>and</w:t>
      </w:r>
      <w:r w:rsidR="005C271E">
        <w:t xml:space="preserve"> that the cost of registering the punt had </w:t>
      </w:r>
      <w:r w:rsidR="00483C71">
        <w:t>been higher than anticipated</w:t>
      </w:r>
      <w:r w:rsidR="005C271E">
        <w:t>. After discussion</w:t>
      </w:r>
      <w:r w:rsidR="00483C71">
        <w:t xml:space="preserve">s with </w:t>
      </w:r>
      <w:r w:rsidR="00483C71">
        <w:rPr>
          <w:b/>
          <w:bCs/>
        </w:rPr>
        <w:t>GS and JO, JC</w:t>
      </w:r>
      <w:r w:rsidR="00483C71">
        <w:t xml:space="preserve"> felt that</w:t>
      </w:r>
      <w:r>
        <w:t xml:space="preserve"> that the best way to cover the increased price was to </w:t>
      </w:r>
      <w:r w:rsidR="005C271E">
        <w:t>withdraw</w:t>
      </w:r>
      <w:r>
        <w:t xml:space="preserve"> </w:t>
      </w:r>
      <w:r w:rsidR="005C271E">
        <w:t xml:space="preserve">the amount needed to cover the additional costs </w:t>
      </w:r>
      <w:r>
        <w:t xml:space="preserve">from the Ringfenced Invested </w:t>
      </w:r>
      <w:r w:rsidR="005C271E">
        <w:t>F</w:t>
      </w:r>
      <w:r>
        <w:t>und.</w:t>
      </w:r>
      <w:r w:rsidR="008E16D8">
        <w:rPr>
          <w:rStyle w:val="FootnoteReference"/>
        </w:rPr>
        <w:footnoteReference w:id="3"/>
      </w:r>
      <w:r>
        <w:t xml:space="preserve"> </w:t>
      </w:r>
    </w:p>
    <w:p w14:paraId="59F6C24E" w14:textId="17D0523B" w:rsidR="004C0E5F" w:rsidRDefault="005C271E" w:rsidP="00A75AB0">
      <w:r>
        <w:t>N</w:t>
      </w:r>
      <w:r w:rsidR="00A75AB0">
        <w:t xml:space="preserve">either an Open Meeting nor a ballot </w:t>
      </w:r>
      <w:r>
        <w:t>is</w:t>
      </w:r>
      <w:r w:rsidR="00A75AB0">
        <w:t xml:space="preserve"> needed</w:t>
      </w:r>
      <w:r>
        <w:t xml:space="preserve"> to approve withdrawals under £1000</w:t>
      </w:r>
      <w:r w:rsidR="00A75AB0">
        <w:t>,</w:t>
      </w:r>
      <w:r>
        <w:t xml:space="preserve"> so</w:t>
      </w:r>
      <w:r w:rsidR="00A75AB0">
        <w:t xml:space="preserve"> only a committee vote</w:t>
      </w:r>
      <w:r>
        <w:t xml:space="preserve"> is needed to approve this application.</w:t>
      </w:r>
      <w:r w:rsidR="003B597B">
        <w:rPr>
          <w:rStyle w:val="FootnoteReference"/>
        </w:rPr>
        <w:footnoteReference w:id="4"/>
      </w:r>
    </w:p>
    <w:p w14:paraId="0FD5E9AF" w14:textId="5490113C" w:rsidR="00A75AB0" w:rsidRPr="00A75AB0" w:rsidRDefault="003A5C1E" w:rsidP="00A75AB0">
      <w:pPr>
        <w:rPr>
          <w:b/>
          <w:bCs/>
        </w:rPr>
      </w:pPr>
      <w:r>
        <w:rPr>
          <w:b/>
          <w:bCs/>
        </w:rPr>
        <w:t>Motion to withdraw £250 for the additional punt costs</w:t>
      </w:r>
      <w:r w:rsidR="00A75AB0">
        <w:rPr>
          <w:b/>
          <w:bCs/>
        </w:rPr>
        <w:t>: 8 in favour, 3 abstaining</w:t>
      </w:r>
      <w:r w:rsidR="009A3D5D">
        <w:rPr>
          <w:rStyle w:val="FootnoteReference"/>
          <w:b/>
          <w:bCs/>
        </w:rPr>
        <w:footnoteReference w:id="5"/>
      </w:r>
    </w:p>
    <w:p w14:paraId="6A8907D8" w14:textId="77777777" w:rsidR="00326A4D" w:rsidRPr="005C271E" w:rsidRDefault="00BD747D" w:rsidP="005C271E">
      <w:pPr>
        <w:shd w:val="clear" w:color="auto" w:fill="00FFFF"/>
        <w:rPr>
          <w:rFonts w:cs="Arial"/>
        </w:rPr>
      </w:pPr>
      <w:r w:rsidRPr="005C271E">
        <w:rPr>
          <w:rFonts w:cs="Arial"/>
        </w:rPr>
        <w:lastRenderedPageBreak/>
        <w:t>Action Points:</w:t>
      </w:r>
    </w:p>
    <w:p w14:paraId="25FEDDAF" w14:textId="324C4448" w:rsidR="00BD747D" w:rsidRPr="005C271E" w:rsidRDefault="00A75AB0" w:rsidP="005C271E">
      <w:pPr>
        <w:pStyle w:val="ListParagraph"/>
        <w:numPr>
          <w:ilvl w:val="0"/>
          <w:numId w:val="3"/>
        </w:numPr>
        <w:shd w:val="clear" w:color="auto" w:fill="00FFFF"/>
        <w:rPr>
          <w:rFonts w:cs="Arial"/>
        </w:rPr>
      </w:pPr>
      <w:r w:rsidRPr="005C271E">
        <w:rPr>
          <w:rFonts w:cs="Arial"/>
        </w:rPr>
        <w:t>JC to email David Greaves that JCR approved this</w:t>
      </w:r>
    </w:p>
    <w:p w14:paraId="32E45F0A" w14:textId="5219E77B" w:rsidR="005C271E" w:rsidRDefault="005C271E" w:rsidP="005C271E">
      <w:pPr>
        <w:shd w:val="clear" w:color="auto" w:fill="00FFFF"/>
        <w:rPr>
          <w:rFonts w:cs="Arial"/>
        </w:rPr>
      </w:pPr>
      <w:r>
        <w:rPr>
          <w:rFonts w:cs="Arial"/>
        </w:rPr>
        <w:t>Summary:</w:t>
      </w:r>
    </w:p>
    <w:p w14:paraId="46D24C06" w14:textId="3B3A130E" w:rsidR="005C271E" w:rsidRPr="005C271E" w:rsidRDefault="005C271E" w:rsidP="005C271E">
      <w:pPr>
        <w:shd w:val="clear" w:color="auto" w:fill="00FFFF"/>
        <w:rPr>
          <w:rFonts w:cs="Arial"/>
        </w:rPr>
      </w:pPr>
      <w:r>
        <w:rPr>
          <w:rFonts w:cs="Arial"/>
        </w:rPr>
        <w:t>The JCR voted to approve an application to pay for additional punt-related costs through the Ringfenced Invested Fund</w:t>
      </w:r>
    </w:p>
    <w:p w14:paraId="0A20F45E" w14:textId="44A4C32C" w:rsidR="002115F3" w:rsidRDefault="00C1002C" w:rsidP="00BB1547">
      <w:r>
        <w:pict w14:anchorId="2D4B811B">
          <v:rect id="_x0000_i1027" style="width:0;height:1.5pt" o:hralign="center" o:hrstd="t" o:hr="t" fillcolor="#a0a0a0" stroked="f"/>
        </w:pict>
      </w:r>
    </w:p>
    <w:p w14:paraId="74C9956D" w14:textId="1A5D58B6" w:rsidR="00A75AB0" w:rsidRDefault="00A75AB0" w:rsidP="00A75AB0">
      <w:pPr>
        <w:pStyle w:val="Heading1"/>
      </w:pPr>
      <w:bookmarkStart w:id="4" w:name="_Toc102233152"/>
      <w:r>
        <w:t>2. Punt Name (</w:t>
      </w:r>
      <w:r>
        <w:rPr>
          <w:b/>
          <w:bCs/>
        </w:rPr>
        <w:t>JC</w:t>
      </w:r>
      <w:r>
        <w:t>)</w:t>
      </w:r>
      <w:bookmarkEnd w:id="4"/>
    </w:p>
    <w:p w14:paraId="48C0CC77" w14:textId="71A81DF2" w:rsidR="00A75AB0" w:rsidRDefault="005C271E" w:rsidP="00A75AB0">
      <w:r>
        <w:rPr>
          <w:b/>
          <w:bCs/>
        </w:rPr>
        <w:t xml:space="preserve">JC </w:t>
      </w:r>
      <w:r>
        <w:t>explained that c</w:t>
      </w:r>
      <w:r w:rsidR="00A75AB0">
        <w:t>oncerns were raised</w:t>
      </w:r>
      <w:r>
        <w:t xml:space="preserve"> by members of the </w:t>
      </w:r>
      <w:r w:rsidR="00483C71">
        <w:t xml:space="preserve">College </w:t>
      </w:r>
      <w:r w:rsidR="00A75AB0">
        <w:t xml:space="preserve">about using a religious figure for a </w:t>
      </w:r>
      <w:r>
        <w:t>pun-based punt name</w:t>
      </w:r>
      <w:r w:rsidR="00A75AB0">
        <w:t>.</w:t>
      </w:r>
      <w:r>
        <w:rPr>
          <w:rStyle w:val="FootnoteReference"/>
        </w:rPr>
        <w:footnoteReference w:id="6"/>
      </w:r>
      <w:r w:rsidR="00A75AB0">
        <w:t xml:space="preserve"> </w:t>
      </w:r>
      <w:r>
        <w:t>While n</w:t>
      </w:r>
      <w:r w:rsidR="00A75AB0">
        <w:t xml:space="preserve">o concerns </w:t>
      </w:r>
      <w:r>
        <w:t>had been raised by members of the JCR body</w:t>
      </w:r>
      <w:r w:rsidR="00A75AB0">
        <w:t xml:space="preserve">, </w:t>
      </w:r>
      <w:r>
        <w:t>it was decided that it was best to change the name and, after a vote was run to choose a new name, the result will be announced on</w:t>
      </w:r>
      <w:r w:rsidR="00A75AB0">
        <w:t xml:space="preserve"> 28</w:t>
      </w:r>
      <w:r w:rsidR="00A75AB0" w:rsidRPr="00A75AB0">
        <w:rPr>
          <w:vertAlign w:val="superscript"/>
        </w:rPr>
        <w:t>th</w:t>
      </w:r>
      <w:r w:rsidR="00A75AB0">
        <w:t xml:space="preserve"> April.</w:t>
      </w:r>
      <w:r w:rsidR="003A5C1E">
        <w:rPr>
          <w:rStyle w:val="FootnoteReference"/>
        </w:rPr>
        <w:footnoteReference w:id="7"/>
      </w:r>
      <w:r>
        <w:t xml:space="preserve"> Unfortunately, the previous</w:t>
      </w:r>
      <w:r w:rsidR="00A75AB0">
        <w:t xml:space="preserve"> </w:t>
      </w:r>
      <w:r>
        <w:t>n</w:t>
      </w:r>
      <w:r w:rsidR="00A75AB0">
        <w:t>ame ha</w:t>
      </w:r>
      <w:r w:rsidR="00483C71">
        <w:t>s</w:t>
      </w:r>
      <w:r w:rsidR="00A75AB0">
        <w:t xml:space="preserve"> to be scraped off </w:t>
      </w:r>
      <w:r>
        <w:t xml:space="preserve">the punt </w:t>
      </w:r>
      <w:r w:rsidR="00A75AB0">
        <w:t>and repainted</w:t>
      </w:r>
      <w:r>
        <w:t xml:space="preserve">, so the naming ceremony </w:t>
      </w:r>
      <w:r w:rsidR="00483C71">
        <w:t>will likely be slightly</w:t>
      </w:r>
      <w:r>
        <w:t xml:space="preserve"> delayed. O</w:t>
      </w:r>
      <w:r w:rsidR="00A75AB0">
        <w:t>nce that is done, there will be a naming ceremony soon – hopefully next weekend.</w:t>
      </w:r>
    </w:p>
    <w:p w14:paraId="15B6FED2" w14:textId="3FF2DDE9" w:rsidR="00A75AB0" w:rsidRDefault="00A75AB0" w:rsidP="00A75AB0">
      <w:r>
        <w:t>The MCR originally called this a ‘christening’,</w:t>
      </w:r>
      <w:r w:rsidR="00BB1547">
        <w:rPr>
          <w:rStyle w:val="FootnoteReference"/>
        </w:rPr>
        <w:footnoteReference w:id="8"/>
      </w:r>
      <w:r>
        <w:t xml:space="preserve"> but </w:t>
      </w:r>
      <w:r w:rsidRPr="005C271E">
        <w:rPr>
          <w:b/>
          <w:bCs/>
        </w:rPr>
        <w:t>JC</w:t>
      </w:r>
      <w:r>
        <w:t xml:space="preserve"> noted that this would be</w:t>
      </w:r>
      <w:r w:rsidR="00483C71">
        <w:t xml:space="preserve"> nonetheless</w:t>
      </w:r>
      <w:r>
        <w:t xml:space="preserve"> a non-religious ceremony and instead a social event with drinks and a chance to relax.</w:t>
      </w:r>
    </w:p>
    <w:p w14:paraId="0AD74EC5" w14:textId="77777777" w:rsidR="002115F3" w:rsidRDefault="002115F3" w:rsidP="002115F3">
      <w:pPr>
        <w:shd w:val="clear" w:color="auto" w:fill="00FFFF"/>
        <w:rPr>
          <w:rFonts w:cs="Arial"/>
        </w:rPr>
      </w:pPr>
      <w:r>
        <w:rPr>
          <w:rFonts w:cs="Arial"/>
        </w:rPr>
        <w:t>Summary:</w:t>
      </w:r>
    </w:p>
    <w:p w14:paraId="49924113" w14:textId="3E6509E0" w:rsidR="002115F3" w:rsidRPr="002115F3" w:rsidRDefault="002115F3" w:rsidP="002115F3">
      <w:pPr>
        <w:shd w:val="clear" w:color="auto" w:fill="00FFFF"/>
        <w:rPr>
          <w:rFonts w:cs="Arial"/>
        </w:rPr>
      </w:pPr>
      <w:r>
        <w:rPr>
          <w:rFonts w:cs="Arial"/>
        </w:rPr>
        <w:t xml:space="preserve">Due to concerns about inclusion when using a religious figure for a joke, the punt has had to be renamed, which has delayed the naming </w:t>
      </w:r>
      <w:r>
        <w:rPr>
          <w:rFonts w:cs="Arial"/>
        </w:rPr>
        <w:lastRenderedPageBreak/>
        <w:t>ceremony. The naming ceremony ought to take place soon and will be a fun social event, with drinks.</w:t>
      </w:r>
    </w:p>
    <w:p w14:paraId="3C29FE95" w14:textId="7095B236" w:rsidR="002115F3" w:rsidRDefault="00C1002C" w:rsidP="00BB1547">
      <w:r>
        <w:pict w14:anchorId="32187D8F">
          <v:rect id="_x0000_i1028" style="width:0;height:1.5pt" o:hralign="center" o:hrstd="t" o:hr="t" fillcolor="#a0a0a0" stroked="f"/>
        </w:pict>
      </w:r>
    </w:p>
    <w:p w14:paraId="3ED8E2A9" w14:textId="4C6E3D14" w:rsidR="00DE2D3E" w:rsidRDefault="00A75AB0" w:rsidP="00DE2D3E">
      <w:pPr>
        <w:pStyle w:val="Heading1"/>
        <w:rPr>
          <w:b/>
          <w:bCs/>
        </w:rPr>
      </w:pPr>
      <w:bookmarkStart w:id="5" w:name="_Toc102233153"/>
      <w:r>
        <w:t>3</w:t>
      </w:r>
      <w:r w:rsidR="00DE2D3E">
        <w:t xml:space="preserve">. </w:t>
      </w:r>
      <w:r w:rsidR="00DE2D3E" w:rsidRPr="00DE2D3E">
        <w:t>Class Act Active Policy Discussion</w:t>
      </w:r>
      <w:r w:rsidR="00DE2D3E">
        <w:t xml:space="preserve"> (</w:t>
      </w:r>
      <w:r w:rsidR="00DE2D3E">
        <w:rPr>
          <w:b/>
          <w:bCs/>
        </w:rPr>
        <w:t>JC)</w:t>
      </w:r>
      <w:bookmarkEnd w:id="5"/>
    </w:p>
    <w:p w14:paraId="51F648B0" w14:textId="2AFB1FBC" w:rsidR="00A75AB0" w:rsidRDefault="00A75AB0" w:rsidP="00A75AB0">
      <w:r>
        <w:rPr>
          <w:b/>
          <w:bCs/>
        </w:rPr>
        <w:t>JC</w:t>
      </w:r>
      <w:r>
        <w:t xml:space="preserve"> explained that she and </w:t>
      </w:r>
      <w:r>
        <w:rPr>
          <w:b/>
          <w:bCs/>
        </w:rPr>
        <w:t>GS</w:t>
      </w:r>
      <w:r>
        <w:t xml:space="preserve"> had drafted the policy and it had been </w:t>
      </w:r>
      <w:r w:rsidR="005C271E">
        <w:t xml:space="preserve">slightly </w:t>
      </w:r>
      <w:r>
        <w:t xml:space="preserve">redrafted with </w:t>
      </w:r>
      <w:r>
        <w:rPr>
          <w:b/>
          <w:bCs/>
        </w:rPr>
        <w:t>JH</w:t>
      </w:r>
      <w:r>
        <w:t>.</w:t>
      </w:r>
    </w:p>
    <w:p w14:paraId="5EEEFFA6" w14:textId="1471363E" w:rsidR="00A75AB0" w:rsidRDefault="005C271E" w:rsidP="00A75AB0">
      <w:r>
        <w:rPr>
          <w:b/>
          <w:bCs/>
        </w:rPr>
        <w:t>JC</w:t>
      </w:r>
      <w:r>
        <w:t xml:space="preserve"> expressed a hope that</w:t>
      </w:r>
      <w:r w:rsidR="00BB1547">
        <w:t xml:space="preserve"> members of the JCR would add their views on who might self-identify as Class Act to</w:t>
      </w:r>
      <w:r>
        <w:t xml:space="preserve"> this policy</w:t>
      </w:r>
      <w:r w:rsidR="00BB1547">
        <w:t>,</w:t>
      </w:r>
      <w:r>
        <w:t xml:space="preserve"> </w:t>
      </w:r>
      <w:r w:rsidR="00A75AB0">
        <w:t xml:space="preserve">because the Class Act </w:t>
      </w:r>
      <w:r>
        <w:t>officer</w:t>
      </w:r>
      <w:r w:rsidR="00A75AB0">
        <w:t xml:space="preserve"> only has to be elected in Michaelmas</w:t>
      </w:r>
      <w:r>
        <w:t>, which gives time for consultation.</w:t>
      </w:r>
    </w:p>
    <w:p w14:paraId="76B5C872" w14:textId="563AA178" w:rsidR="00A75AB0" w:rsidRDefault="00A75AB0" w:rsidP="00A75AB0">
      <w:r>
        <w:rPr>
          <w:b/>
          <w:bCs/>
        </w:rPr>
        <w:t>IM</w:t>
      </w:r>
      <w:r>
        <w:t xml:space="preserve"> </w:t>
      </w:r>
      <w:r w:rsidR="005C271E">
        <w:t>had added before the meeting</w:t>
      </w:r>
      <w:r>
        <w:t xml:space="preserve"> that </w:t>
      </w:r>
      <w:r w:rsidR="005C271E">
        <w:t xml:space="preserve">the </w:t>
      </w:r>
      <w:r>
        <w:t>Gender Equalities</w:t>
      </w:r>
      <w:r w:rsidR="005C271E">
        <w:t xml:space="preserve"> Officer is not elected by self-identification and that the proposed Active Policy needed to be edited to reflect that.</w:t>
      </w:r>
      <w:r>
        <w:t xml:space="preserve"> </w:t>
      </w:r>
      <w:r w:rsidR="00BB1547">
        <w:rPr>
          <w:rStyle w:val="FootnoteReference"/>
        </w:rPr>
        <w:footnoteReference w:id="9"/>
      </w:r>
    </w:p>
    <w:p w14:paraId="1737303F" w14:textId="2FF6E61A" w:rsidR="00A54B9B" w:rsidRDefault="00A54B9B" w:rsidP="00A75AB0">
      <w:r>
        <w:rPr>
          <w:b/>
          <w:bCs/>
        </w:rPr>
        <w:t>NB</w:t>
      </w:r>
      <w:r>
        <w:t xml:space="preserve"> noted that it is very hard to identify the income brackets for International Students, so</w:t>
      </w:r>
      <w:r w:rsidR="005C271E">
        <w:t xml:space="preserve"> it</w:t>
      </w:r>
      <w:r>
        <w:t xml:space="preserve"> hard to say who </w:t>
      </w:r>
      <w:r w:rsidR="005C271E">
        <w:t>might be</w:t>
      </w:r>
      <w:r>
        <w:t xml:space="preserve"> Class Act. </w:t>
      </w:r>
      <w:r>
        <w:rPr>
          <w:b/>
          <w:bCs/>
        </w:rPr>
        <w:t xml:space="preserve">JC </w:t>
      </w:r>
      <w:r>
        <w:t xml:space="preserve">asked how </w:t>
      </w:r>
      <w:r w:rsidR="005C271E">
        <w:t>the Active Policy</w:t>
      </w:r>
      <w:r>
        <w:t xml:space="preserve"> could be improved</w:t>
      </w:r>
      <w:r w:rsidR="005C271E">
        <w:t xml:space="preserve">, as the </w:t>
      </w:r>
      <w:r>
        <w:t>current</w:t>
      </w:r>
      <w:r w:rsidR="005C271E">
        <w:t xml:space="preserve"> draft aims to</w:t>
      </w:r>
      <w:r>
        <w:t xml:space="preserve"> reflect </w:t>
      </w:r>
      <w:r w:rsidR="005C271E">
        <w:t>what sort of student might be</w:t>
      </w:r>
      <w:r>
        <w:t xml:space="preserve"> Class Act</w:t>
      </w:r>
      <w:r w:rsidR="005C271E">
        <w:t xml:space="preserve"> to guide International Students as well as domestic students</w:t>
      </w:r>
      <w:r>
        <w:t xml:space="preserve">. </w:t>
      </w:r>
      <w:r>
        <w:rPr>
          <w:b/>
          <w:bCs/>
        </w:rPr>
        <w:t>NB</w:t>
      </w:r>
      <w:r>
        <w:t xml:space="preserve"> noted that most countries already have government/non-government school divides so International Students would likely be able to use </w:t>
      </w:r>
      <w:r w:rsidR="005C271E">
        <w:t>the Active Policy to gauge whether they might identify as Class Act</w:t>
      </w:r>
      <w:r>
        <w:t>.</w:t>
      </w:r>
    </w:p>
    <w:p w14:paraId="662EF73F" w14:textId="14AC3CA5" w:rsidR="00A54B9B" w:rsidRDefault="00A54B9B" w:rsidP="00A75AB0">
      <w:r>
        <w:rPr>
          <w:b/>
          <w:bCs/>
        </w:rPr>
        <w:t>GoSz</w:t>
      </w:r>
      <w:r>
        <w:t xml:space="preserve"> asked what the responsibilities of the Class Act officer would be, as compared to the Access </w:t>
      </w:r>
      <w:r w:rsidR="005C271E">
        <w:t>Officer</w:t>
      </w:r>
      <w:r>
        <w:t>.</w:t>
      </w:r>
      <w:r w:rsidR="005C271E">
        <w:t xml:space="preserve"> </w:t>
      </w:r>
      <w:r w:rsidR="005C271E">
        <w:rPr>
          <w:b/>
          <w:bCs/>
        </w:rPr>
        <w:t>JC</w:t>
      </w:r>
      <w:r w:rsidR="005C271E">
        <w:t xml:space="preserve"> explained that</w:t>
      </w:r>
      <w:r>
        <w:t xml:space="preserve"> </w:t>
      </w:r>
      <w:r w:rsidR="005C271E">
        <w:t>t</w:t>
      </w:r>
      <w:r>
        <w:t xml:space="preserve">he Access Officer was never technically a Liberation Officer, but the Class Act Officer </w:t>
      </w:r>
      <w:r>
        <w:lastRenderedPageBreak/>
        <w:t>would act as a Liberation Officer</w:t>
      </w:r>
      <w:r w:rsidR="005C271E">
        <w:t>: the constitution gives the</w:t>
      </w:r>
      <w:r w:rsidR="007D48B9">
        <w:t>m the</w:t>
      </w:r>
      <w:r w:rsidR="005C271E">
        <w:t xml:space="preserve"> </w:t>
      </w:r>
      <w:r w:rsidR="007D48B9">
        <w:t>r</w:t>
      </w:r>
      <w:r w:rsidR="005C271E">
        <w:t>ole of</w:t>
      </w:r>
      <w:r>
        <w:t xml:space="preserve"> represent</w:t>
      </w:r>
      <w:r w:rsidR="005C271E">
        <w:t>ing</w:t>
      </w:r>
      <w:r>
        <w:t xml:space="preserve"> Class Act interests, organis</w:t>
      </w:r>
      <w:r w:rsidR="005C271E">
        <w:t>ing</w:t>
      </w:r>
      <w:r>
        <w:t xml:space="preserve"> events to support students and work with</w:t>
      </w:r>
      <w:r w:rsidR="005C271E">
        <w:t xml:space="preserve"> the</w:t>
      </w:r>
      <w:r>
        <w:t xml:space="preserve"> E</w:t>
      </w:r>
      <w:r w:rsidR="005C271E">
        <w:t xml:space="preserve">quality, </w:t>
      </w:r>
      <w:r>
        <w:t>D</w:t>
      </w:r>
      <w:r w:rsidR="005C271E">
        <w:t xml:space="preserve">iversity and </w:t>
      </w:r>
      <w:r>
        <w:t>I</w:t>
      </w:r>
      <w:r w:rsidR="005C271E">
        <w:t>nclusion</w:t>
      </w:r>
      <w:r>
        <w:t xml:space="preserve"> team and Access Officer to encourage applications (which are</w:t>
      </w:r>
      <w:r w:rsidR="005C271E">
        <w:t xml:space="preserve"> similar to what other Liberation Officers are tasked with</w:t>
      </w:r>
      <w:r>
        <w:t>). Whereas, the Access Officer works with Admissions</w:t>
      </w:r>
      <w:r w:rsidR="005C271E">
        <w:t>,</w:t>
      </w:r>
      <w:r>
        <w:t xml:space="preserve"> organises </w:t>
      </w:r>
      <w:r w:rsidR="005C271E">
        <w:t xml:space="preserve">the JCR’s involvement with the </w:t>
      </w:r>
      <w:r>
        <w:t>Bridging Course</w:t>
      </w:r>
      <w:r w:rsidR="005C271E">
        <w:t xml:space="preserve"> and Shadowing Scheme</w:t>
      </w:r>
      <w:r>
        <w:t>,</w:t>
      </w:r>
      <w:r w:rsidR="005C271E">
        <w:t xml:space="preserve"> and helps to run</w:t>
      </w:r>
      <w:r>
        <w:t xml:space="preserve"> Open Days and other admissions events. </w:t>
      </w:r>
      <w:r>
        <w:rPr>
          <w:b/>
          <w:bCs/>
        </w:rPr>
        <w:t>GS</w:t>
      </w:r>
      <w:r>
        <w:t xml:space="preserve"> notes that this allows the Access Officer </w:t>
      </w:r>
      <w:r w:rsidR="005C271E">
        <w:t xml:space="preserve">more time for their formal role, rather than taking on the role of a Liberation Officer informally. </w:t>
      </w:r>
      <w:r w:rsidR="00664DD1">
        <w:rPr>
          <w:rStyle w:val="FootnoteReference"/>
        </w:rPr>
        <w:footnoteReference w:id="10"/>
      </w:r>
    </w:p>
    <w:p w14:paraId="11B06F67" w14:textId="74227D22" w:rsidR="00A54B9B" w:rsidRDefault="00A54B9B" w:rsidP="00A75AB0">
      <w:r>
        <w:rPr>
          <w:b/>
          <w:bCs/>
        </w:rPr>
        <w:t>NB</w:t>
      </w:r>
      <w:r>
        <w:t xml:space="preserve"> asked if International Students would be perceived as able to run because they are perceived as </w:t>
      </w:r>
      <w:r w:rsidR="005C271E">
        <w:t>more wealthy</w:t>
      </w:r>
      <w:r>
        <w:t xml:space="preserve"> due to higher fees – </w:t>
      </w:r>
      <w:r>
        <w:rPr>
          <w:b/>
          <w:bCs/>
        </w:rPr>
        <w:t xml:space="preserve">JC </w:t>
      </w:r>
      <w:r>
        <w:t xml:space="preserve">agreed that this might cause issues </w:t>
      </w:r>
      <w:r w:rsidR="005C271E">
        <w:t>due to the</w:t>
      </w:r>
      <w:r>
        <w:t xml:space="preserve"> assumptions people make, but that </w:t>
      </w:r>
      <w:r w:rsidR="005C271E">
        <w:t>International Students</w:t>
      </w:r>
      <w:r>
        <w:t xml:space="preserve"> would be able to explain why they self-identify as a candidate</w:t>
      </w:r>
      <w:r w:rsidR="005C271E">
        <w:t xml:space="preserve"> and </w:t>
      </w:r>
      <w:r>
        <w:rPr>
          <w:b/>
          <w:bCs/>
        </w:rPr>
        <w:t>GoSz</w:t>
      </w:r>
      <w:r>
        <w:t xml:space="preserve"> </w:t>
      </w:r>
      <w:r w:rsidR="005C271E">
        <w:t>added</w:t>
      </w:r>
      <w:r>
        <w:t xml:space="preserve"> that many International Students do come on scholarships so it is important for them to be represented.</w:t>
      </w:r>
    </w:p>
    <w:p w14:paraId="65490E3F" w14:textId="794B9A87" w:rsidR="00A54B9B" w:rsidRDefault="00A54B9B" w:rsidP="00A75AB0">
      <w:r>
        <w:rPr>
          <w:b/>
          <w:bCs/>
        </w:rPr>
        <w:t>JH</w:t>
      </w:r>
      <w:r>
        <w:t xml:space="preserve"> noted that asylum seekers</w:t>
      </w:r>
      <w:r w:rsidR="005C271E">
        <w:t xml:space="preserve"> might need to be included in the list of examples since it is comparable to</w:t>
      </w:r>
      <w:r>
        <w:t xml:space="preserve"> homelessness and unstable accommodation</w:t>
      </w:r>
      <w:r w:rsidR="005C271E">
        <w:t>, which are already included.</w:t>
      </w:r>
    </w:p>
    <w:p w14:paraId="7BA53156" w14:textId="3CF17DDD" w:rsidR="00A54B9B" w:rsidRPr="00A54B9B" w:rsidRDefault="00A54B9B" w:rsidP="00A75AB0">
      <w:r>
        <w:rPr>
          <w:b/>
          <w:bCs/>
        </w:rPr>
        <w:t>JC</w:t>
      </w:r>
      <w:r>
        <w:t xml:space="preserve"> expressed a hope that the O</w:t>
      </w:r>
      <w:r w:rsidR="003A5C1E">
        <w:t xml:space="preserve">pen </w:t>
      </w:r>
      <w:r>
        <w:t>M</w:t>
      </w:r>
      <w:r w:rsidR="003A5C1E">
        <w:t>eeting</w:t>
      </w:r>
      <w:r>
        <w:t xml:space="preserve"> would be a good opportunity to explain the purpose of the Class Act Officer.</w:t>
      </w:r>
    </w:p>
    <w:p w14:paraId="75D0D9F4" w14:textId="7A2BC26F" w:rsidR="00A54B9B" w:rsidRPr="005C271E" w:rsidRDefault="00A54B9B" w:rsidP="005C271E">
      <w:pPr>
        <w:shd w:val="clear" w:color="auto" w:fill="00FFFF"/>
        <w:rPr>
          <w:rFonts w:cs="Arial"/>
        </w:rPr>
      </w:pPr>
      <w:r w:rsidRPr="005C271E">
        <w:rPr>
          <w:rFonts w:cs="Arial"/>
        </w:rPr>
        <w:t>Action Points</w:t>
      </w:r>
      <w:r w:rsidR="005C271E" w:rsidRPr="005C271E">
        <w:rPr>
          <w:rFonts w:cs="Arial"/>
        </w:rPr>
        <w:t>:</w:t>
      </w:r>
    </w:p>
    <w:p w14:paraId="44E0D5DB" w14:textId="64743004" w:rsidR="005C271E" w:rsidRPr="005C271E" w:rsidRDefault="005C271E" w:rsidP="005C271E">
      <w:pPr>
        <w:pStyle w:val="ListParagraph"/>
        <w:numPr>
          <w:ilvl w:val="0"/>
          <w:numId w:val="5"/>
        </w:numPr>
        <w:shd w:val="clear" w:color="auto" w:fill="00FFFF"/>
        <w:rPr>
          <w:rFonts w:cs="Arial"/>
        </w:rPr>
      </w:pPr>
      <w:r w:rsidRPr="005C271E">
        <w:rPr>
          <w:rFonts w:cs="Arial"/>
        </w:rPr>
        <w:t>JC to amend the Active Policy to reflect that not all electorates for Liberation Officers are based on self-identification</w:t>
      </w:r>
    </w:p>
    <w:p w14:paraId="5862F6C6" w14:textId="4538A4AD" w:rsidR="005C271E" w:rsidRDefault="005C271E" w:rsidP="005C271E">
      <w:pPr>
        <w:pStyle w:val="ListParagraph"/>
        <w:numPr>
          <w:ilvl w:val="0"/>
          <w:numId w:val="5"/>
        </w:numPr>
        <w:shd w:val="clear" w:color="auto" w:fill="00FFFF"/>
        <w:rPr>
          <w:rFonts w:cs="Arial"/>
        </w:rPr>
      </w:pPr>
      <w:r w:rsidRPr="005C271E">
        <w:rPr>
          <w:rFonts w:cs="Arial"/>
        </w:rPr>
        <w:lastRenderedPageBreak/>
        <w:t>JC to amend the Active Policy to include asylum seekers</w:t>
      </w:r>
    </w:p>
    <w:p w14:paraId="326D0ED1" w14:textId="77777777" w:rsidR="002115F3" w:rsidRPr="002115F3" w:rsidRDefault="002115F3" w:rsidP="002115F3">
      <w:pPr>
        <w:shd w:val="clear" w:color="auto" w:fill="00FFFF"/>
        <w:rPr>
          <w:rFonts w:cs="Arial"/>
        </w:rPr>
      </w:pPr>
      <w:bookmarkStart w:id="6" w:name="_Hlk101974118"/>
      <w:r w:rsidRPr="002115F3">
        <w:rPr>
          <w:rFonts w:cs="Arial"/>
        </w:rPr>
        <w:t>Summary:</w:t>
      </w:r>
    </w:p>
    <w:p w14:paraId="29125392" w14:textId="78418B2E" w:rsidR="002115F3" w:rsidRPr="002115F3" w:rsidRDefault="002115F3" w:rsidP="002115F3">
      <w:pPr>
        <w:shd w:val="clear" w:color="auto" w:fill="00FFFF"/>
        <w:rPr>
          <w:rFonts w:cs="Arial"/>
        </w:rPr>
      </w:pPr>
      <w:r w:rsidRPr="002115F3">
        <w:rPr>
          <w:rFonts w:cs="Arial"/>
        </w:rPr>
        <w:t xml:space="preserve">The JCR </w:t>
      </w:r>
      <w:r>
        <w:rPr>
          <w:rFonts w:cs="Arial"/>
        </w:rPr>
        <w:t>Committee discussed ways that the Active Policy might be improved before a wider consultation with members of the wider JCR.</w:t>
      </w:r>
    </w:p>
    <w:p w14:paraId="74697E44" w14:textId="47D89AD9" w:rsidR="00DE2D3E" w:rsidRDefault="00A75AB0" w:rsidP="00DE2D3E">
      <w:pPr>
        <w:pStyle w:val="Heading1"/>
      </w:pPr>
      <w:bookmarkStart w:id="7" w:name="_Toc102233154"/>
      <w:bookmarkEnd w:id="6"/>
      <w:r>
        <w:t>4</w:t>
      </w:r>
      <w:r w:rsidR="00DE2D3E">
        <w:t>. JCR Feedback (</w:t>
      </w:r>
      <w:r w:rsidR="00DE2D3E">
        <w:rPr>
          <w:b/>
          <w:bCs/>
        </w:rPr>
        <w:t>JC</w:t>
      </w:r>
      <w:r w:rsidR="00DE2D3E">
        <w:t>)</w:t>
      </w:r>
      <w:bookmarkEnd w:id="7"/>
    </w:p>
    <w:p w14:paraId="5BB94595" w14:textId="100A20E9" w:rsidR="00A54B9B" w:rsidRPr="00A54B9B" w:rsidRDefault="00A54B9B" w:rsidP="00A54B9B">
      <w:pPr>
        <w:pStyle w:val="Heading2"/>
      </w:pPr>
      <w:bookmarkStart w:id="8" w:name="_Toc102233155"/>
      <w:r>
        <w:t>4.1 Emails</w:t>
      </w:r>
      <w:bookmarkEnd w:id="8"/>
    </w:p>
    <w:p w14:paraId="44616B26" w14:textId="6857FFBE" w:rsidR="00A54B9B" w:rsidRPr="005C271E" w:rsidRDefault="00A54B9B" w:rsidP="00A54B9B">
      <w:r w:rsidRPr="005C271E">
        <w:rPr>
          <w:b/>
          <w:bCs/>
        </w:rPr>
        <w:t>JC</w:t>
      </w:r>
      <w:r>
        <w:t xml:space="preserve"> noted that a lot of people complained about the number of emails</w:t>
      </w:r>
      <w:r w:rsidR="005C271E">
        <w:t xml:space="preserve"> they receive from the JCR</w:t>
      </w:r>
      <w:r>
        <w:t>, especially ones that don’t apply to them</w:t>
      </w:r>
      <w:r w:rsidR="005C271E">
        <w:t xml:space="preserve">. </w:t>
      </w:r>
      <w:r w:rsidR="005C271E">
        <w:rPr>
          <w:b/>
          <w:bCs/>
        </w:rPr>
        <w:t>JC</w:t>
      </w:r>
      <w:r w:rsidR="005C271E">
        <w:t xml:space="preserve"> particularly noted that this makes JCR members less likely to read the emails which do apply to them.</w:t>
      </w:r>
      <w:r w:rsidR="00BB1547">
        <w:rPr>
          <w:rStyle w:val="FootnoteReference"/>
        </w:rPr>
        <w:footnoteReference w:id="11"/>
      </w:r>
    </w:p>
    <w:p w14:paraId="65469282" w14:textId="5E503909" w:rsidR="00A54B9B" w:rsidRDefault="005C271E" w:rsidP="00A54B9B">
      <w:r>
        <w:rPr>
          <w:b/>
          <w:bCs/>
        </w:rPr>
        <w:t xml:space="preserve">JC </w:t>
      </w:r>
      <w:r>
        <w:t>suggested</w:t>
      </w:r>
      <w:r w:rsidR="00A54B9B">
        <w:t xml:space="preserve"> that more messages could be </w:t>
      </w:r>
      <w:r>
        <w:t>grouped into single</w:t>
      </w:r>
      <w:r w:rsidR="00A54B9B">
        <w:t xml:space="preserve"> email</w:t>
      </w:r>
      <w:r>
        <w:t>s</w:t>
      </w:r>
      <w:r w:rsidR="00A54B9B">
        <w:t xml:space="preserve"> </w:t>
      </w:r>
      <w:r w:rsidR="00BB1547">
        <w:t>by making us</w:t>
      </w:r>
      <w:r w:rsidR="00483C71">
        <w:t>e</w:t>
      </w:r>
      <w:r w:rsidR="00BB1547">
        <w:t xml:space="preserve"> of</w:t>
      </w:r>
      <w:r w:rsidR="00A54B9B">
        <w:t xml:space="preserve"> </w:t>
      </w:r>
      <w:r>
        <w:t xml:space="preserve">the </w:t>
      </w:r>
      <w:r w:rsidR="00A54B9B">
        <w:t>Corporeal</w:t>
      </w:r>
      <w:r>
        <w:t>, the weekly welfare update or a regular</w:t>
      </w:r>
      <w:r w:rsidR="00A54B9B">
        <w:t xml:space="preserve"> President</w:t>
      </w:r>
      <w:r>
        <w:t xml:space="preserve">ial </w:t>
      </w:r>
      <w:r w:rsidR="00A54B9B">
        <w:t>message</w:t>
      </w:r>
      <w:r w:rsidR="00BB1547">
        <w:t>.</w:t>
      </w:r>
    </w:p>
    <w:p w14:paraId="47B13090" w14:textId="07344FBF" w:rsidR="00A54B9B" w:rsidRDefault="00A54B9B" w:rsidP="00A54B9B">
      <w:r w:rsidRPr="005C271E">
        <w:rPr>
          <w:b/>
          <w:bCs/>
        </w:rPr>
        <w:t>JC</w:t>
      </w:r>
      <w:r>
        <w:t xml:space="preserve"> </w:t>
      </w:r>
      <w:r w:rsidR="005C271E">
        <w:t xml:space="preserve">also </w:t>
      </w:r>
      <w:r w:rsidR="00582E74">
        <w:t>proposed</w:t>
      </w:r>
      <w:r>
        <w:t xml:space="preserve"> that Facebook, the weekly welfare update and the Corporeal be used more for non-urgent</w:t>
      </w:r>
      <w:r w:rsidR="00582E74">
        <w:t xml:space="preserve"> communication</w:t>
      </w:r>
      <w:r>
        <w:t>.</w:t>
      </w:r>
    </w:p>
    <w:p w14:paraId="32BD6031" w14:textId="25DA8871" w:rsidR="00A54B9B" w:rsidRDefault="00A54B9B" w:rsidP="00A54B9B">
      <w:r>
        <w:t>It was noted that</w:t>
      </w:r>
      <w:r w:rsidR="00BB1547">
        <w:t xml:space="preserve"> officers and members of college staff they work with, such as</w:t>
      </w:r>
      <w:r>
        <w:t xml:space="preserve"> </w:t>
      </w:r>
      <w:r w:rsidR="00BB1547">
        <w:rPr>
          <w:b/>
          <w:bCs/>
        </w:rPr>
        <w:t xml:space="preserve">YZ </w:t>
      </w:r>
      <w:r>
        <w:t xml:space="preserve">and </w:t>
      </w:r>
      <w:r w:rsidR="00582E74">
        <w:t>the Catering Manager</w:t>
      </w:r>
      <w:r w:rsidR="00BB1547">
        <w:t>,</w:t>
      </w:r>
      <w:r>
        <w:t xml:space="preserve"> ought to co-ordinate to prevent duplication.</w:t>
      </w:r>
    </w:p>
    <w:p w14:paraId="22841CE8" w14:textId="02700857" w:rsidR="00A54B9B" w:rsidRDefault="00A54B9B" w:rsidP="00A54B9B">
      <w:r w:rsidRPr="00582E74">
        <w:rPr>
          <w:b/>
          <w:bCs/>
        </w:rPr>
        <w:t>JOG and YZ</w:t>
      </w:r>
      <w:r>
        <w:t xml:space="preserve"> noted that humorous emails (when emails are necessary) are useful to encourage people to read them.</w:t>
      </w:r>
    </w:p>
    <w:p w14:paraId="5E9AB9B0" w14:textId="77777777" w:rsidR="002115F3" w:rsidRPr="005C271E" w:rsidRDefault="002115F3" w:rsidP="002115F3">
      <w:pPr>
        <w:shd w:val="clear" w:color="auto" w:fill="00FFFF"/>
        <w:rPr>
          <w:rFonts w:cs="Arial"/>
        </w:rPr>
      </w:pPr>
      <w:r w:rsidRPr="005C271E">
        <w:rPr>
          <w:rFonts w:cs="Arial"/>
        </w:rPr>
        <w:t>Action Points:</w:t>
      </w:r>
    </w:p>
    <w:p w14:paraId="1EFCAD8D" w14:textId="4920C32D" w:rsidR="002115F3" w:rsidRDefault="002115F3" w:rsidP="00A54B9B">
      <w:pPr>
        <w:pStyle w:val="ListParagraph"/>
        <w:numPr>
          <w:ilvl w:val="0"/>
          <w:numId w:val="7"/>
        </w:numPr>
        <w:shd w:val="clear" w:color="auto" w:fill="00FFFF"/>
        <w:rPr>
          <w:rFonts w:cs="Arial"/>
        </w:rPr>
      </w:pPr>
      <w:r>
        <w:rPr>
          <w:rFonts w:cs="Arial"/>
        </w:rPr>
        <w:t>JCR to send fewer emails</w:t>
      </w:r>
    </w:p>
    <w:p w14:paraId="08EC7D94" w14:textId="20F5E9AF" w:rsidR="002115F3" w:rsidRDefault="002115F3" w:rsidP="00A54B9B">
      <w:pPr>
        <w:pStyle w:val="ListParagraph"/>
        <w:numPr>
          <w:ilvl w:val="0"/>
          <w:numId w:val="7"/>
        </w:numPr>
        <w:shd w:val="clear" w:color="auto" w:fill="00FFFF"/>
        <w:rPr>
          <w:rFonts w:cs="Arial"/>
        </w:rPr>
      </w:pPr>
      <w:r>
        <w:rPr>
          <w:rFonts w:cs="Arial"/>
        </w:rPr>
        <w:lastRenderedPageBreak/>
        <w:t>JCR to combine more emails together and make use of Facebook for other messages</w:t>
      </w:r>
    </w:p>
    <w:p w14:paraId="74DE067A" w14:textId="77777777" w:rsidR="002115F3" w:rsidRPr="002115F3" w:rsidRDefault="002115F3" w:rsidP="002115F3">
      <w:pPr>
        <w:shd w:val="clear" w:color="auto" w:fill="00FFFF"/>
        <w:rPr>
          <w:rFonts w:cs="Arial"/>
        </w:rPr>
      </w:pPr>
      <w:r w:rsidRPr="002115F3">
        <w:rPr>
          <w:rFonts w:cs="Arial"/>
        </w:rPr>
        <w:t>Summary:</w:t>
      </w:r>
    </w:p>
    <w:p w14:paraId="151294C0" w14:textId="31F085EB" w:rsidR="002115F3" w:rsidRPr="002115F3" w:rsidRDefault="002115F3" w:rsidP="002115F3">
      <w:pPr>
        <w:shd w:val="clear" w:color="auto" w:fill="00FFFF"/>
        <w:rPr>
          <w:rFonts w:cs="Arial"/>
        </w:rPr>
      </w:pPr>
      <w:r>
        <w:rPr>
          <w:rFonts w:cs="Arial"/>
        </w:rPr>
        <w:t>Based on feedback, t</w:t>
      </w:r>
      <w:r w:rsidRPr="002115F3">
        <w:rPr>
          <w:rFonts w:cs="Arial"/>
        </w:rPr>
        <w:t xml:space="preserve">he JCR Committee </w:t>
      </w:r>
      <w:r>
        <w:rPr>
          <w:rFonts w:cs="Arial"/>
        </w:rPr>
        <w:t>agreed to send fewer emails and combine more together.</w:t>
      </w:r>
    </w:p>
    <w:p w14:paraId="516DAE8D" w14:textId="54A6C5F6" w:rsidR="00A54B9B" w:rsidRDefault="00A54B9B" w:rsidP="00A54B9B">
      <w:pPr>
        <w:pStyle w:val="Heading2"/>
      </w:pPr>
      <w:bookmarkStart w:id="9" w:name="_4.2_Presidential_emails"/>
      <w:bookmarkStart w:id="10" w:name="PresidentialEmails"/>
      <w:bookmarkStart w:id="11" w:name="_Toc102233156"/>
      <w:bookmarkEnd w:id="9"/>
      <w:r>
        <w:t>4.2 Presidential emails</w:t>
      </w:r>
      <w:bookmarkEnd w:id="11"/>
    </w:p>
    <w:bookmarkEnd w:id="10"/>
    <w:p w14:paraId="1D0541F4" w14:textId="00D8DD11" w:rsidR="00A54B9B" w:rsidRDefault="00582E74" w:rsidP="00A54B9B">
      <w:r>
        <w:t xml:space="preserve">The feedback suggested that </w:t>
      </w:r>
      <w:r>
        <w:rPr>
          <w:b/>
          <w:bCs/>
        </w:rPr>
        <w:t>JC</w:t>
      </w:r>
      <w:r w:rsidR="00A54B9B">
        <w:t xml:space="preserve"> give more updates about EB and to give more frequent emails, which could include other committee updates</w:t>
      </w:r>
      <w:r>
        <w:t>.</w:t>
      </w:r>
    </w:p>
    <w:p w14:paraId="58E31E16" w14:textId="77777777" w:rsidR="002115F3" w:rsidRPr="005C271E" w:rsidRDefault="002115F3" w:rsidP="002115F3">
      <w:pPr>
        <w:shd w:val="clear" w:color="auto" w:fill="00FFFF"/>
        <w:rPr>
          <w:rFonts w:cs="Arial"/>
        </w:rPr>
      </w:pPr>
      <w:r w:rsidRPr="005C271E">
        <w:rPr>
          <w:rFonts w:cs="Arial"/>
        </w:rPr>
        <w:t>Action Points:</w:t>
      </w:r>
    </w:p>
    <w:p w14:paraId="1C060BA5" w14:textId="0CDBF063" w:rsidR="002115F3" w:rsidRPr="005C271E" w:rsidRDefault="002115F3" w:rsidP="002115F3">
      <w:pPr>
        <w:pStyle w:val="ListParagraph"/>
        <w:numPr>
          <w:ilvl w:val="0"/>
          <w:numId w:val="8"/>
        </w:numPr>
        <w:shd w:val="clear" w:color="auto" w:fill="00FFFF"/>
        <w:rPr>
          <w:rFonts w:cs="Arial"/>
        </w:rPr>
      </w:pPr>
      <w:r w:rsidRPr="002115F3">
        <w:rPr>
          <w:rFonts w:cs="Arial"/>
          <w:b/>
          <w:bCs/>
        </w:rPr>
        <w:t>JC</w:t>
      </w:r>
      <w:r w:rsidRPr="005C271E">
        <w:rPr>
          <w:rFonts w:cs="Arial"/>
        </w:rPr>
        <w:t xml:space="preserve"> to </w:t>
      </w:r>
      <w:r>
        <w:rPr>
          <w:rFonts w:cs="Arial"/>
        </w:rPr>
        <w:t>begin sending more regular emails including JCR business</w:t>
      </w:r>
    </w:p>
    <w:p w14:paraId="664F10D9" w14:textId="77777777" w:rsidR="002115F3" w:rsidRPr="002115F3" w:rsidRDefault="002115F3" w:rsidP="002115F3">
      <w:pPr>
        <w:shd w:val="clear" w:color="auto" w:fill="00FFFF"/>
        <w:rPr>
          <w:rFonts w:cs="Arial"/>
        </w:rPr>
      </w:pPr>
      <w:bookmarkStart w:id="12" w:name="_Hlk101974192"/>
      <w:r w:rsidRPr="002115F3">
        <w:rPr>
          <w:rFonts w:cs="Arial"/>
        </w:rPr>
        <w:t>Summary:</w:t>
      </w:r>
    </w:p>
    <w:p w14:paraId="024633EC" w14:textId="19FEC83C" w:rsidR="002115F3" w:rsidRPr="002115F3" w:rsidRDefault="002115F3" w:rsidP="002115F3">
      <w:pPr>
        <w:shd w:val="clear" w:color="auto" w:fill="00FFFF"/>
        <w:rPr>
          <w:rFonts w:cs="Arial"/>
        </w:rPr>
      </w:pPr>
      <w:r>
        <w:rPr>
          <w:rFonts w:cs="Arial"/>
        </w:rPr>
        <w:t>Based on feedback, it was decided JC should send more regular emails summing up JCR business</w:t>
      </w:r>
    </w:p>
    <w:bookmarkEnd w:id="12"/>
    <w:p w14:paraId="1AA5776C" w14:textId="77777777" w:rsidR="002115F3" w:rsidRDefault="002115F3" w:rsidP="00A54B9B"/>
    <w:p w14:paraId="2B270F9E" w14:textId="31514719" w:rsidR="00A54B9B" w:rsidRDefault="00A54B9B" w:rsidP="00A54B9B">
      <w:pPr>
        <w:pStyle w:val="Heading2"/>
      </w:pPr>
      <w:bookmarkStart w:id="13" w:name="_Toc102233157"/>
      <w:r>
        <w:t>4.3 Non-JCR Corpus Publications</w:t>
      </w:r>
      <w:bookmarkEnd w:id="13"/>
    </w:p>
    <w:p w14:paraId="7E70568F" w14:textId="28E55B56" w:rsidR="00A54B9B" w:rsidRDefault="00582E74" w:rsidP="00A54B9B">
      <w:r>
        <w:t xml:space="preserve">The feedback suggested that the </w:t>
      </w:r>
      <w:r w:rsidR="00A54B9B">
        <w:t xml:space="preserve">Welfare </w:t>
      </w:r>
      <w:r w:rsidR="00483C71">
        <w:t>team</w:t>
      </w:r>
      <w:r w:rsidR="00A54B9B">
        <w:t xml:space="preserve"> should work more with the</w:t>
      </w:r>
      <w:r>
        <w:t xml:space="preserve"> authors of the</w:t>
      </w:r>
      <w:r w:rsidR="00A54B9B">
        <w:t xml:space="preserve"> Room Ballot blog and Pelican’t</w:t>
      </w:r>
      <w:r>
        <w:t xml:space="preserve">. The JCR agreed that although </w:t>
      </w:r>
      <w:r w:rsidR="00A54B9B">
        <w:t xml:space="preserve">these are non-JCR publications and should be fun, there is a welfare duty to make sure </w:t>
      </w:r>
      <w:r>
        <w:t>jokes</w:t>
      </w:r>
      <w:r w:rsidR="00A54B9B">
        <w:t xml:space="preserve"> aren’t made at the expense of people. </w:t>
      </w:r>
    </w:p>
    <w:p w14:paraId="52596034" w14:textId="5A54DFF0" w:rsidR="00A54B9B" w:rsidRDefault="00A54B9B" w:rsidP="00A54B9B">
      <w:r>
        <w:t xml:space="preserve">The authors of these publications have agreed to meet with the Welfare </w:t>
      </w:r>
      <w:r w:rsidR="00483C71">
        <w:t>team</w:t>
      </w:r>
      <w:r>
        <w:t>.</w:t>
      </w:r>
    </w:p>
    <w:p w14:paraId="30E9BA99" w14:textId="77777777" w:rsidR="002115F3" w:rsidRPr="005C271E" w:rsidRDefault="002115F3" w:rsidP="002115F3">
      <w:pPr>
        <w:shd w:val="clear" w:color="auto" w:fill="00FFFF"/>
        <w:rPr>
          <w:rFonts w:cs="Arial"/>
        </w:rPr>
      </w:pPr>
      <w:r w:rsidRPr="005C271E">
        <w:rPr>
          <w:rFonts w:cs="Arial"/>
        </w:rPr>
        <w:t>Action Points:</w:t>
      </w:r>
    </w:p>
    <w:p w14:paraId="11A85262" w14:textId="302A3C64" w:rsidR="002115F3" w:rsidRPr="005C271E" w:rsidRDefault="002115F3" w:rsidP="002115F3">
      <w:pPr>
        <w:pStyle w:val="ListParagraph"/>
        <w:numPr>
          <w:ilvl w:val="0"/>
          <w:numId w:val="9"/>
        </w:numPr>
        <w:shd w:val="clear" w:color="auto" w:fill="00FFFF"/>
        <w:rPr>
          <w:rFonts w:cs="Arial"/>
        </w:rPr>
      </w:pPr>
      <w:r>
        <w:rPr>
          <w:rFonts w:cs="Arial"/>
        </w:rPr>
        <w:lastRenderedPageBreak/>
        <w:t xml:space="preserve">Welfare </w:t>
      </w:r>
      <w:r w:rsidR="00483C71">
        <w:rPr>
          <w:rFonts w:cs="Arial"/>
        </w:rPr>
        <w:t>team</w:t>
      </w:r>
      <w:r>
        <w:rPr>
          <w:rFonts w:cs="Arial"/>
        </w:rPr>
        <w:t xml:space="preserve"> to meet with the authors of non-JCR Corpus publications to improve welfare consideration</w:t>
      </w:r>
    </w:p>
    <w:p w14:paraId="6F974F2A" w14:textId="77777777" w:rsidR="002115F3" w:rsidRPr="002115F3" w:rsidRDefault="002115F3" w:rsidP="002115F3">
      <w:pPr>
        <w:shd w:val="clear" w:color="auto" w:fill="00FFFF"/>
        <w:rPr>
          <w:rFonts w:cs="Arial"/>
        </w:rPr>
      </w:pPr>
      <w:r w:rsidRPr="002115F3">
        <w:rPr>
          <w:rFonts w:cs="Arial"/>
        </w:rPr>
        <w:t>Summary:</w:t>
      </w:r>
    </w:p>
    <w:p w14:paraId="1AC4EB6E" w14:textId="3DACB81A" w:rsidR="002115F3" w:rsidRPr="002115F3" w:rsidRDefault="002115F3" w:rsidP="002115F3">
      <w:pPr>
        <w:shd w:val="clear" w:color="auto" w:fill="00FFFF"/>
        <w:rPr>
          <w:rFonts w:cs="Arial"/>
        </w:rPr>
      </w:pPr>
      <w:r>
        <w:rPr>
          <w:rFonts w:cs="Arial"/>
        </w:rPr>
        <w:t>Based on feedback, it was decided to encourage more welfare consideration in non-JCR Corpus Publications</w:t>
      </w:r>
    </w:p>
    <w:p w14:paraId="7737C0BB" w14:textId="77777777" w:rsidR="002115F3" w:rsidRPr="002115F3" w:rsidRDefault="002115F3" w:rsidP="00A54B9B">
      <w:pPr>
        <w:rPr>
          <w:b/>
          <w:bCs/>
        </w:rPr>
      </w:pPr>
    </w:p>
    <w:p w14:paraId="261CE0F0" w14:textId="0E65BBDE" w:rsidR="00A54B9B" w:rsidRDefault="00A54B9B" w:rsidP="00A54B9B">
      <w:pPr>
        <w:pStyle w:val="Heading2"/>
      </w:pPr>
      <w:bookmarkStart w:id="14" w:name="_Toc102233158"/>
      <w:r>
        <w:t>4.4 Pelikind</w:t>
      </w:r>
      <w:bookmarkEnd w:id="14"/>
    </w:p>
    <w:p w14:paraId="6FE4E8C5" w14:textId="21B79AF1" w:rsidR="00A54B9B" w:rsidRDefault="00582E74" w:rsidP="00A54B9B">
      <w:r>
        <w:t>The feedback included comments that</w:t>
      </w:r>
      <w:r w:rsidR="00BB1547">
        <w:t xml:space="preserve"> a small number</w:t>
      </w:r>
      <w:r>
        <w:t xml:space="preserve"> Pelikind posts have occasionally been used to </w:t>
      </w:r>
      <w:r w:rsidR="002115F3">
        <w:t>subtly</w:t>
      </w:r>
      <w:r>
        <w:t xml:space="preserve"> make cruel jokes in ways that t</w:t>
      </w:r>
      <w:r w:rsidR="00A54B9B">
        <w:t xml:space="preserve">he Welfare </w:t>
      </w:r>
      <w:r w:rsidR="00483C71">
        <w:t>team</w:t>
      </w:r>
      <w:r>
        <w:t xml:space="preserve"> may not notice, so it was agreed that</w:t>
      </w:r>
      <w:r w:rsidR="00A54B9B">
        <w:t xml:space="preserve"> if anything </w:t>
      </w:r>
      <w:r w:rsidR="00BB1547">
        <w:t>has the potential not</w:t>
      </w:r>
      <w:r w:rsidR="00A54B9B">
        <w:t xml:space="preserve"> to be kind, it ought to be discussed to check.</w:t>
      </w:r>
    </w:p>
    <w:p w14:paraId="0B79A86E" w14:textId="77777777" w:rsidR="002115F3" w:rsidRPr="005C271E" w:rsidRDefault="002115F3" w:rsidP="002115F3">
      <w:pPr>
        <w:shd w:val="clear" w:color="auto" w:fill="00FFFF"/>
        <w:rPr>
          <w:rFonts w:cs="Arial"/>
        </w:rPr>
      </w:pPr>
      <w:r w:rsidRPr="005C271E">
        <w:rPr>
          <w:rFonts w:cs="Arial"/>
        </w:rPr>
        <w:t>Action Points:</w:t>
      </w:r>
    </w:p>
    <w:p w14:paraId="553F4380" w14:textId="28810369" w:rsidR="002115F3" w:rsidRPr="005C271E" w:rsidRDefault="002115F3" w:rsidP="002115F3">
      <w:pPr>
        <w:pStyle w:val="ListParagraph"/>
        <w:numPr>
          <w:ilvl w:val="0"/>
          <w:numId w:val="10"/>
        </w:numPr>
        <w:shd w:val="clear" w:color="auto" w:fill="00FFFF"/>
        <w:rPr>
          <w:rFonts w:cs="Arial"/>
        </w:rPr>
      </w:pPr>
      <w:r>
        <w:rPr>
          <w:rFonts w:cs="Arial"/>
        </w:rPr>
        <w:t xml:space="preserve">Welfare </w:t>
      </w:r>
      <w:r w:rsidR="00483C71">
        <w:rPr>
          <w:rFonts w:cs="Arial"/>
        </w:rPr>
        <w:t>team</w:t>
      </w:r>
      <w:r>
        <w:rPr>
          <w:rFonts w:cs="Arial"/>
        </w:rPr>
        <w:t xml:space="preserve"> to be more </w:t>
      </w:r>
      <w:r w:rsidR="00BB1547">
        <w:rPr>
          <w:rFonts w:cs="Arial"/>
        </w:rPr>
        <w:t>cautious</w:t>
      </w:r>
      <w:r>
        <w:rPr>
          <w:rFonts w:cs="Arial"/>
        </w:rPr>
        <w:t xml:space="preserve"> about potentially subtly cruel Pelikind posts</w:t>
      </w:r>
    </w:p>
    <w:p w14:paraId="508B4F9A" w14:textId="77777777" w:rsidR="002115F3" w:rsidRDefault="002115F3" w:rsidP="00A54B9B"/>
    <w:p w14:paraId="53162E20" w14:textId="38A3E765" w:rsidR="00A54B9B" w:rsidRDefault="00A54B9B" w:rsidP="00A54B9B">
      <w:pPr>
        <w:pStyle w:val="Heading2"/>
      </w:pPr>
      <w:bookmarkStart w:id="15" w:name="_Toc102233159"/>
      <w:r>
        <w:t>4.5 Non-drinking events</w:t>
      </w:r>
      <w:bookmarkEnd w:id="15"/>
    </w:p>
    <w:p w14:paraId="1B72092F" w14:textId="598C5AC6" w:rsidR="00A54B9B" w:rsidRDefault="00582E74" w:rsidP="00A54B9B">
      <w:r>
        <w:t>The feedback suggested that it would be appreciated if the</w:t>
      </w:r>
      <w:r w:rsidR="00A54B9B">
        <w:t xml:space="preserve"> Ents team </w:t>
      </w:r>
      <w:r>
        <w:t>had</w:t>
      </w:r>
      <w:r w:rsidR="00A54B9B">
        <w:t xml:space="preserve"> more events for non-drinking people, rather than just welfare zones</w:t>
      </w:r>
      <w:r>
        <w:t xml:space="preserve"> at drinking events</w:t>
      </w:r>
      <w:r w:rsidR="00A54B9B">
        <w:t>.</w:t>
      </w:r>
    </w:p>
    <w:p w14:paraId="51980039" w14:textId="202BA5A8" w:rsidR="00A54B9B" w:rsidRDefault="00582E74" w:rsidP="00A54B9B">
      <w:r>
        <w:rPr>
          <w:b/>
          <w:bCs/>
        </w:rPr>
        <w:t xml:space="preserve">GS </w:t>
      </w:r>
      <w:r>
        <w:t xml:space="preserve">noted that the </w:t>
      </w:r>
      <w:r w:rsidR="00A54B9B" w:rsidRPr="00582E74">
        <w:t>Starlight</w:t>
      </w:r>
      <w:r w:rsidR="00A54B9B">
        <w:t xml:space="preserve"> Soiree during fresher’s week is always successful</w:t>
      </w:r>
      <w:r>
        <w:t>, despite the JCR not providing alcohol</w:t>
      </w:r>
      <w:r w:rsidR="00A54B9B">
        <w:t>.</w:t>
      </w:r>
      <w:r>
        <w:rPr>
          <w:rStyle w:val="FootnoteReference"/>
        </w:rPr>
        <w:footnoteReference w:id="12"/>
      </w:r>
    </w:p>
    <w:p w14:paraId="2FD5FBC4" w14:textId="77777777" w:rsidR="002115F3" w:rsidRPr="005C271E" w:rsidRDefault="002115F3" w:rsidP="002115F3">
      <w:pPr>
        <w:shd w:val="clear" w:color="auto" w:fill="00FFFF"/>
        <w:rPr>
          <w:rFonts w:cs="Arial"/>
        </w:rPr>
      </w:pPr>
      <w:r w:rsidRPr="005C271E">
        <w:rPr>
          <w:rFonts w:cs="Arial"/>
        </w:rPr>
        <w:t>Action Points:</w:t>
      </w:r>
    </w:p>
    <w:p w14:paraId="3F286678" w14:textId="33B521B3" w:rsidR="002115F3" w:rsidRPr="005C271E" w:rsidRDefault="002115F3" w:rsidP="002115F3">
      <w:pPr>
        <w:pStyle w:val="ListParagraph"/>
        <w:numPr>
          <w:ilvl w:val="0"/>
          <w:numId w:val="11"/>
        </w:numPr>
        <w:shd w:val="clear" w:color="auto" w:fill="00FFFF"/>
        <w:rPr>
          <w:rFonts w:cs="Arial"/>
        </w:rPr>
      </w:pPr>
      <w:r>
        <w:rPr>
          <w:rFonts w:cs="Arial"/>
        </w:rPr>
        <w:lastRenderedPageBreak/>
        <w:t>JCR to organise more non-drinking events</w:t>
      </w:r>
    </w:p>
    <w:p w14:paraId="1F6A84A3" w14:textId="77777777" w:rsidR="002115F3" w:rsidRPr="002115F3" w:rsidRDefault="002115F3" w:rsidP="002115F3">
      <w:pPr>
        <w:shd w:val="clear" w:color="auto" w:fill="00FFFF"/>
        <w:rPr>
          <w:rFonts w:cs="Arial"/>
        </w:rPr>
      </w:pPr>
      <w:r w:rsidRPr="002115F3">
        <w:rPr>
          <w:rFonts w:cs="Arial"/>
        </w:rPr>
        <w:t>Summary:</w:t>
      </w:r>
    </w:p>
    <w:p w14:paraId="546F35A8" w14:textId="4081C2D5" w:rsidR="002115F3" w:rsidRPr="002115F3" w:rsidRDefault="002115F3" w:rsidP="002115F3">
      <w:pPr>
        <w:shd w:val="clear" w:color="auto" w:fill="00FFFF"/>
        <w:rPr>
          <w:rFonts w:cs="Arial"/>
        </w:rPr>
      </w:pPr>
      <w:r>
        <w:rPr>
          <w:rFonts w:cs="Arial"/>
        </w:rPr>
        <w:t>Based on feedback, it was decided the JCR Committee should aim to organise more non-drinking events</w:t>
      </w:r>
    </w:p>
    <w:p w14:paraId="457EE2F7" w14:textId="77777777" w:rsidR="002115F3" w:rsidRDefault="002115F3" w:rsidP="00A54B9B"/>
    <w:p w14:paraId="57F13A2E" w14:textId="6885D059" w:rsidR="00A54B9B" w:rsidRDefault="00A54B9B" w:rsidP="00A54B9B">
      <w:pPr>
        <w:pStyle w:val="Heading2"/>
      </w:pPr>
      <w:bookmarkStart w:id="16" w:name="_Toc102233160"/>
      <w:r>
        <w:t>4.6 Welfare zones during slacks</w:t>
      </w:r>
      <w:bookmarkEnd w:id="16"/>
    </w:p>
    <w:p w14:paraId="7EF76587" w14:textId="0DCDB861" w:rsidR="00A54B9B" w:rsidRDefault="00582E74" w:rsidP="00A54B9B">
      <w:r>
        <w:t xml:space="preserve">There were some comments in the feedback about the amount of </w:t>
      </w:r>
      <w:r w:rsidR="00A54B9B">
        <w:t>noise coming from the bar</w:t>
      </w:r>
      <w:r>
        <w:t xml:space="preserve"> during slacks</w:t>
      </w:r>
      <w:r w:rsidR="00A54B9B">
        <w:t>, so</w:t>
      </w:r>
      <w:r>
        <w:t xml:space="preserve"> the JCR agreed that</w:t>
      </w:r>
      <w:r w:rsidR="00A54B9B">
        <w:t xml:space="preserve"> lower volume or other locations should be considered. </w:t>
      </w:r>
      <w:r>
        <w:t xml:space="preserve">But, </w:t>
      </w:r>
      <w:r w:rsidR="00A54B9B" w:rsidRPr="00A54B9B">
        <w:rPr>
          <w:b/>
          <w:bCs/>
        </w:rPr>
        <w:t>VG</w:t>
      </w:r>
      <w:r w:rsidR="00A54B9B">
        <w:t xml:space="preserve"> noted that no other room, except for a bedroom can be used because </w:t>
      </w:r>
      <w:r>
        <w:t>EB</w:t>
      </w:r>
      <w:r w:rsidR="00A54B9B">
        <w:t xml:space="preserve"> won’t let food and drink in</w:t>
      </w:r>
      <w:r>
        <w:t>to college event rooms</w:t>
      </w:r>
      <w:r w:rsidR="00A54B9B">
        <w:t xml:space="preserve"> and it is useful to</w:t>
      </w:r>
      <w:r>
        <w:t xml:space="preserve"> have the Welfare Zone in the JCR because it is accessible from the bar</w:t>
      </w:r>
      <w:r w:rsidR="00A54B9B">
        <w:t xml:space="preserve"> be nearby.</w:t>
      </w:r>
      <w:r w:rsidR="00A54B9B">
        <w:rPr>
          <w:b/>
          <w:bCs/>
        </w:rPr>
        <w:t xml:space="preserve"> </w:t>
      </w:r>
      <w:r w:rsidR="00A54B9B" w:rsidRPr="00582E74">
        <w:rPr>
          <w:b/>
          <w:bCs/>
        </w:rPr>
        <w:t>VG</w:t>
      </w:r>
      <w:r>
        <w:rPr>
          <w:b/>
          <w:bCs/>
        </w:rPr>
        <w:t xml:space="preserve"> </w:t>
      </w:r>
      <w:r w:rsidRPr="00582E74">
        <w:t>also</w:t>
      </w:r>
      <w:r w:rsidR="00A54B9B" w:rsidRPr="00582E74">
        <w:t xml:space="preserve"> </w:t>
      </w:r>
      <w:r>
        <w:t>highlighted</w:t>
      </w:r>
      <w:r w:rsidR="00A54B9B">
        <w:t xml:space="preserve"> that using other people’s room is not ideal for </w:t>
      </w:r>
      <w:r>
        <w:t>attendees</w:t>
      </w:r>
      <w:r w:rsidR="00A54B9B">
        <w:t xml:space="preserve"> or the person whose room it is.</w:t>
      </w:r>
    </w:p>
    <w:p w14:paraId="7096E555" w14:textId="4A45B78E" w:rsidR="00A54B9B" w:rsidRDefault="00A54B9B" w:rsidP="00A54B9B">
      <w:r>
        <w:rPr>
          <w:b/>
          <w:bCs/>
        </w:rPr>
        <w:t>JC</w:t>
      </w:r>
      <w:r>
        <w:t xml:space="preserve"> suggested testing the sound levels</w:t>
      </w:r>
      <w:r w:rsidR="00582E74">
        <w:t xml:space="preserve"> before a slack</w:t>
      </w:r>
      <w:r>
        <w:t xml:space="preserve">, but </w:t>
      </w:r>
      <w:r>
        <w:rPr>
          <w:b/>
          <w:bCs/>
        </w:rPr>
        <w:t>GoSz</w:t>
      </w:r>
      <w:r>
        <w:t xml:space="preserve"> noted that a lot of the noise comes from people</w:t>
      </w:r>
      <w:r w:rsidR="00582E74">
        <w:t xml:space="preserve"> chatting</w:t>
      </w:r>
      <w:r>
        <w:t xml:space="preserve">. </w:t>
      </w:r>
      <w:r>
        <w:rPr>
          <w:b/>
          <w:bCs/>
        </w:rPr>
        <w:t>GS</w:t>
      </w:r>
      <w:r>
        <w:t xml:space="preserve"> noted that the Welfare Zone is also good for a quiet are</w:t>
      </w:r>
      <w:r w:rsidR="00582E74">
        <w:t>a</w:t>
      </w:r>
      <w:r>
        <w:t xml:space="preserve"> to chat or not to drink</w:t>
      </w:r>
      <w:r w:rsidR="00582E74">
        <w:t xml:space="preserve">, so </w:t>
      </w:r>
      <w:r>
        <w:rPr>
          <w:b/>
          <w:bCs/>
        </w:rPr>
        <w:t>JC</w:t>
      </w:r>
      <w:r>
        <w:t xml:space="preserve"> suggested that the stewards make sure that the Welfare Zone is kept quiet and that people that just want to chat go to the Snug in the bar instead.</w:t>
      </w:r>
      <w:r w:rsidR="00BB1547">
        <w:rPr>
          <w:rStyle w:val="FootnoteReference"/>
        </w:rPr>
        <w:footnoteReference w:id="13"/>
      </w:r>
    </w:p>
    <w:p w14:paraId="75131441" w14:textId="77777777" w:rsidR="002115F3" w:rsidRPr="005C271E" w:rsidRDefault="002115F3" w:rsidP="002115F3">
      <w:pPr>
        <w:shd w:val="clear" w:color="auto" w:fill="00FFFF"/>
        <w:rPr>
          <w:rFonts w:cs="Arial"/>
        </w:rPr>
      </w:pPr>
      <w:r w:rsidRPr="005C271E">
        <w:rPr>
          <w:rFonts w:cs="Arial"/>
        </w:rPr>
        <w:t>Action Points:</w:t>
      </w:r>
    </w:p>
    <w:p w14:paraId="77FCF227" w14:textId="6A3A47FE" w:rsidR="002115F3" w:rsidRPr="005C271E" w:rsidRDefault="002115F3" w:rsidP="002115F3">
      <w:pPr>
        <w:pStyle w:val="ListParagraph"/>
        <w:numPr>
          <w:ilvl w:val="0"/>
          <w:numId w:val="12"/>
        </w:numPr>
        <w:shd w:val="clear" w:color="auto" w:fill="00FFFF"/>
        <w:rPr>
          <w:rFonts w:cs="Arial"/>
        </w:rPr>
      </w:pPr>
      <w:r w:rsidRPr="005C271E">
        <w:rPr>
          <w:rFonts w:cs="Arial"/>
        </w:rPr>
        <w:lastRenderedPageBreak/>
        <w:t>JC</w:t>
      </w:r>
      <w:r>
        <w:rPr>
          <w:rFonts w:cs="Arial"/>
        </w:rPr>
        <w:t>R</w:t>
      </w:r>
      <w:r w:rsidRPr="005C271E">
        <w:rPr>
          <w:rFonts w:cs="Arial"/>
        </w:rPr>
        <w:t xml:space="preserve"> to </w:t>
      </w:r>
      <w:r>
        <w:rPr>
          <w:rFonts w:cs="Arial"/>
        </w:rPr>
        <w:t>give more thought to improving Welfare Zones including testing sound levels and instructing Stewards to move noisy people away from Welfare Zones and towards the Snug</w:t>
      </w:r>
    </w:p>
    <w:p w14:paraId="2E2D310D" w14:textId="77777777" w:rsidR="002115F3" w:rsidRPr="002115F3" w:rsidRDefault="002115F3" w:rsidP="002115F3">
      <w:pPr>
        <w:shd w:val="clear" w:color="auto" w:fill="00FFFF"/>
        <w:rPr>
          <w:rFonts w:cs="Arial"/>
        </w:rPr>
      </w:pPr>
      <w:bookmarkStart w:id="17" w:name="_Hlk101974369"/>
      <w:r w:rsidRPr="002115F3">
        <w:rPr>
          <w:rFonts w:cs="Arial"/>
        </w:rPr>
        <w:t>Summary:</w:t>
      </w:r>
    </w:p>
    <w:p w14:paraId="16BF991D" w14:textId="4520AC2A" w:rsidR="002115F3" w:rsidRPr="002115F3" w:rsidRDefault="002115F3" w:rsidP="002115F3">
      <w:pPr>
        <w:shd w:val="clear" w:color="auto" w:fill="00FFFF"/>
        <w:rPr>
          <w:rFonts w:cs="Arial"/>
        </w:rPr>
      </w:pPr>
      <w:r>
        <w:rPr>
          <w:rFonts w:cs="Arial"/>
        </w:rPr>
        <w:t>Based on feedback, it was decided to investigate improvements to Welfare Zones</w:t>
      </w:r>
    </w:p>
    <w:bookmarkEnd w:id="17"/>
    <w:p w14:paraId="550D2A0D" w14:textId="77777777" w:rsidR="002115F3" w:rsidRDefault="002115F3" w:rsidP="00A54B9B"/>
    <w:p w14:paraId="588BCF07" w14:textId="227E41F1" w:rsidR="00A54B9B" w:rsidRDefault="00A54B9B" w:rsidP="00A54B9B">
      <w:pPr>
        <w:pStyle w:val="Heading2"/>
      </w:pPr>
      <w:bookmarkStart w:id="18" w:name="_Toc102233161"/>
      <w:r>
        <w:t>4.7 Hybrid Open Meetings</w:t>
      </w:r>
      <w:bookmarkEnd w:id="18"/>
    </w:p>
    <w:p w14:paraId="60B48D6B" w14:textId="372E4CAF" w:rsidR="00A54B9B" w:rsidRPr="00582E74" w:rsidRDefault="00582E74" w:rsidP="00A54B9B">
      <w:r>
        <w:t>Some comments suggested that l</w:t>
      </w:r>
      <w:r w:rsidR="00A54B9B">
        <w:t>ots of people find they’re busy or in between things so can’t make it in person, but do want to come</w:t>
      </w:r>
      <w:r>
        <w:t xml:space="preserve"> and </w:t>
      </w:r>
      <w:r>
        <w:rPr>
          <w:b/>
          <w:bCs/>
        </w:rPr>
        <w:t xml:space="preserve">JC </w:t>
      </w:r>
      <w:r>
        <w:t xml:space="preserve"> noted that hybrid attendance would make this possible and (under the new constitution) certain types of hybrid meeting would help to reach quorum.</w:t>
      </w:r>
    </w:p>
    <w:p w14:paraId="05363AF1" w14:textId="56380523" w:rsidR="00A54B9B" w:rsidRDefault="00582E74" w:rsidP="00A54B9B">
      <w:r w:rsidRPr="00582E74">
        <w:rPr>
          <w:b/>
          <w:bCs/>
        </w:rPr>
        <w:t>JC and GS</w:t>
      </w:r>
      <w:r>
        <w:t xml:space="preserve"> agreed that an </w:t>
      </w:r>
      <w:r w:rsidR="00A54B9B">
        <w:t>Active Policy on attendance and voting</w:t>
      </w:r>
      <w:r>
        <w:t xml:space="preserve"> using hybrid means would be needed</w:t>
      </w:r>
      <w:r w:rsidR="00A54B9B">
        <w:t xml:space="preserve"> </w:t>
      </w:r>
      <w:r>
        <w:t>to ensure that there is</w:t>
      </w:r>
      <w:r w:rsidR="00A54B9B">
        <w:t xml:space="preserve"> proper communication in such a way that would meet the needs of the constitution.</w:t>
      </w:r>
    </w:p>
    <w:p w14:paraId="4B310EB9" w14:textId="656A73F0" w:rsidR="00A54B9B" w:rsidRDefault="00A54B9B" w:rsidP="00A54B9B">
      <w:r>
        <w:rPr>
          <w:b/>
          <w:bCs/>
        </w:rPr>
        <w:t>JH</w:t>
      </w:r>
      <w:r>
        <w:t xml:space="preserve"> noted that for voting </w:t>
      </w:r>
      <w:r w:rsidR="00582E74">
        <w:t>at meetings, it would be necessary to ensure that it can be clearly seen how someone has voted</w:t>
      </w:r>
      <w:r>
        <w:t xml:space="preserve"> (e.g. writ</w:t>
      </w:r>
      <w:r w:rsidR="00582E74">
        <w:t>ing</w:t>
      </w:r>
      <w:r>
        <w:t xml:space="preserve"> in the chat), but </w:t>
      </w:r>
      <w:r>
        <w:rPr>
          <w:b/>
          <w:bCs/>
        </w:rPr>
        <w:t>GS</w:t>
      </w:r>
      <w:r>
        <w:t xml:space="preserve"> noted that there is procedure for secret voting</w:t>
      </w:r>
      <w:r w:rsidR="00582E74">
        <w:t xml:space="preserve"> so this could not be the only means of voting</w:t>
      </w:r>
      <w:r>
        <w:t>.</w:t>
      </w:r>
    </w:p>
    <w:p w14:paraId="7C6EE9A1" w14:textId="32F9A6F3" w:rsidR="00A54B9B" w:rsidRDefault="00A54B9B" w:rsidP="00A54B9B">
      <w:r>
        <w:rPr>
          <w:b/>
          <w:bCs/>
        </w:rPr>
        <w:t>JOG</w:t>
      </w:r>
      <w:r>
        <w:t xml:space="preserve"> noted that you can check </w:t>
      </w:r>
      <w:r w:rsidR="00582E74">
        <w:t>using a</w:t>
      </w:r>
      <w:r>
        <w:t xml:space="preserve"> google</w:t>
      </w:r>
      <w:r w:rsidR="00483C71">
        <w:t xml:space="preserve"> form</w:t>
      </w:r>
      <w:r>
        <w:t xml:space="preserve"> </w:t>
      </w:r>
      <w:r w:rsidR="00582E74">
        <w:t>that people only vote once by requiring that people be logged in.</w:t>
      </w:r>
    </w:p>
    <w:p w14:paraId="0C559617" w14:textId="36EA4EDD" w:rsidR="00A54B9B" w:rsidRPr="00A54B9B" w:rsidRDefault="00A54B9B" w:rsidP="00A54B9B">
      <w:r>
        <w:rPr>
          <w:b/>
          <w:bCs/>
        </w:rPr>
        <w:lastRenderedPageBreak/>
        <w:t>GS</w:t>
      </w:r>
      <w:r>
        <w:t xml:space="preserve"> noted </w:t>
      </w:r>
      <w:r w:rsidR="00582E74">
        <w:t>that at the last online meeting</w:t>
      </w:r>
      <w:r w:rsidR="00BB1547">
        <w:t>,</w:t>
      </w:r>
      <w:r w:rsidR="00582E74">
        <w:t xml:space="preserve"> online voting was difficult to manage, with people</w:t>
      </w:r>
      <w:r>
        <w:t xml:space="preserve"> voting in </w:t>
      </w:r>
      <w:r w:rsidR="00582E74">
        <w:t>multiple</w:t>
      </w:r>
      <w:r>
        <w:t xml:space="preserve"> ways, voting more than once</w:t>
      </w:r>
      <w:r w:rsidR="00582E74">
        <w:t xml:space="preserve"> and even </w:t>
      </w:r>
      <w:r>
        <w:t>impersonating people.</w:t>
      </w:r>
    </w:p>
    <w:p w14:paraId="142C7B0F" w14:textId="16A53846" w:rsidR="00A54B9B" w:rsidRDefault="00A54B9B" w:rsidP="00A54B9B">
      <w:r>
        <w:rPr>
          <w:b/>
          <w:bCs/>
        </w:rPr>
        <w:t>GS</w:t>
      </w:r>
      <w:r>
        <w:t xml:space="preserve"> noted that it might be best to give this more time</w:t>
      </w:r>
      <w:r w:rsidR="00582E74">
        <w:t xml:space="preserve"> to be considered</w:t>
      </w:r>
      <w:r>
        <w:t>,</w:t>
      </w:r>
      <w:r w:rsidR="00BB1547">
        <w:t xml:space="preserve"> perhaps by</w:t>
      </w:r>
      <w:r>
        <w:t xml:space="preserve"> </w:t>
      </w:r>
      <w:r w:rsidR="00BB1547">
        <w:t>writing an Active Policy</w:t>
      </w:r>
      <w:r>
        <w:t xml:space="preserve"> over the long vac</w:t>
      </w:r>
      <w:r w:rsidR="00582E74">
        <w:t>,</w:t>
      </w:r>
      <w:r>
        <w:t xml:space="preserve"> to ensure that when we come back </w:t>
      </w:r>
      <w:r w:rsidR="00582E74">
        <w:t xml:space="preserve">in Michaelmas </w:t>
      </w:r>
      <w:r>
        <w:t>an ideal solution could be used.</w:t>
      </w:r>
    </w:p>
    <w:p w14:paraId="57E0BDBC" w14:textId="1F7FA13B" w:rsidR="00582E74" w:rsidRPr="00582E74" w:rsidRDefault="00582E74" w:rsidP="00582E74">
      <w:pPr>
        <w:shd w:val="clear" w:color="auto" w:fill="00FFFF"/>
        <w:rPr>
          <w:rFonts w:cs="Arial"/>
        </w:rPr>
      </w:pPr>
      <w:r w:rsidRPr="00582E74">
        <w:rPr>
          <w:rFonts w:cs="Arial"/>
        </w:rPr>
        <w:t>Action Point:</w:t>
      </w:r>
    </w:p>
    <w:p w14:paraId="7E5907D5" w14:textId="0F73880F" w:rsidR="00582E74" w:rsidRPr="002115F3" w:rsidRDefault="00582E74" w:rsidP="002115F3">
      <w:pPr>
        <w:pStyle w:val="ListParagraph"/>
        <w:numPr>
          <w:ilvl w:val="0"/>
          <w:numId w:val="13"/>
        </w:numPr>
        <w:shd w:val="clear" w:color="auto" w:fill="00FFFF"/>
        <w:rPr>
          <w:rFonts w:cs="Arial"/>
        </w:rPr>
      </w:pPr>
      <w:r w:rsidRPr="00195514">
        <w:rPr>
          <w:rFonts w:cs="Arial"/>
          <w:b/>
          <w:bCs/>
        </w:rPr>
        <w:t>JC</w:t>
      </w:r>
      <w:r w:rsidR="00195514">
        <w:rPr>
          <w:rFonts w:cs="Arial"/>
        </w:rPr>
        <w:t xml:space="preserve">, </w:t>
      </w:r>
      <w:r w:rsidR="00195514" w:rsidRPr="00195514">
        <w:rPr>
          <w:rFonts w:cs="Arial"/>
          <w:b/>
          <w:bCs/>
        </w:rPr>
        <w:t>GS and JH</w:t>
      </w:r>
      <w:r w:rsidRPr="002115F3">
        <w:rPr>
          <w:rFonts w:cs="Arial"/>
        </w:rPr>
        <w:t xml:space="preserve"> to draft Active Policy on how best to </w:t>
      </w:r>
      <w:r w:rsidR="002115F3" w:rsidRPr="002115F3">
        <w:rPr>
          <w:rFonts w:cs="Arial"/>
        </w:rPr>
        <w:t>do Hybrid Meetings</w:t>
      </w:r>
    </w:p>
    <w:p w14:paraId="2298D35E" w14:textId="77777777" w:rsidR="002115F3" w:rsidRPr="002115F3" w:rsidRDefault="002115F3" w:rsidP="002115F3">
      <w:pPr>
        <w:shd w:val="clear" w:color="auto" w:fill="00FFFF"/>
        <w:rPr>
          <w:rFonts w:cs="Arial"/>
        </w:rPr>
      </w:pPr>
      <w:r w:rsidRPr="002115F3">
        <w:rPr>
          <w:rFonts w:cs="Arial"/>
        </w:rPr>
        <w:t>Summary:</w:t>
      </w:r>
    </w:p>
    <w:p w14:paraId="5BF182AE" w14:textId="4F8D937C" w:rsidR="002115F3" w:rsidRPr="002115F3" w:rsidRDefault="002115F3" w:rsidP="002115F3">
      <w:pPr>
        <w:shd w:val="clear" w:color="auto" w:fill="00FFFF"/>
        <w:rPr>
          <w:rFonts w:cs="Arial"/>
        </w:rPr>
      </w:pPr>
      <w:r>
        <w:rPr>
          <w:rFonts w:cs="Arial"/>
        </w:rPr>
        <w:t>Based on feedback, it was decided to investigate Hybrid Open Meetings with the aim of having a well designed Active Policy for next Michaelmas</w:t>
      </w:r>
    </w:p>
    <w:p w14:paraId="7656A69E" w14:textId="77777777" w:rsidR="002115F3" w:rsidRDefault="002115F3" w:rsidP="000D5B65"/>
    <w:p w14:paraId="653E6583" w14:textId="4E282D17" w:rsidR="00A54B9B" w:rsidRDefault="00A54B9B" w:rsidP="00A54B9B">
      <w:pPr>
        <w:pStyle w:val="Heading2"/>
      </w:pPr>
      <w:bookmarkStart w:id="19" w:name="_Toc102233162"/>
      <w:r>
        <w:t>4.8 Accessibility of documents</w:t>
      </w:r>
      <w:bookmarkEnd w:id="19"/>
    </w:p>
    <w:p w14:paraId="01B3388D" w14:textId="6A034738" w:rsidR="00A54B9B" w:rsidRDefault="00582E74" w:rsidP="00A54B9B">
      <w:r>
        <w:t>The feedback highlighted that p</w:t>
      </w:r>
      <w:r w:rsidR="00A54B9B">
        <w:t>eople like the clear summaries in minutes, but email communication should detail clearly what meetings and votes are coming up and what their consequences are.</w:t>
      </w:r>
    </w:p>
    <w:p w14:paraId="083DF989" w14:textId="723A18F0" w:rsidR="00A54B9B" w:rsidRDefault="00A54B9B" w:rsidP="00A54B9B">
      <w:r w:rsidRPr="00582E74">
        <w:rPr>
          <w:b/>
          <w:bCs/>
        </w:rPr>
        <w:t>JC</w:t>
      </w:r>
      <w:r>
        <w:t xml:space="preserve"> </w:t>
      </w:r>
      <w:r w:rsidR="00582E74">
        <w:t xml:space="preserve">suggested that she </w:t>
      </w:r>
      <w:r>
        <w:t>could include in her email what has happened in previous votes</w:t>
      </w:r>
      <w:r w:rsidR="00582E74">
        <w:t xml:space="preserve"> and </w:t>
      </w:r>
      <w:r w:rsidRPr="00582E74">
        <w:rPr>
          <w:b/>
          <w:bCs/>
        </w:rPr>
        <w:t>NB</w:t>
      </w:r>
      <w:r>
        <w:t xml:space="preserve"> asked how this would differ from</w:t>
      </w:r>
      <w:r w:rsidR="00582E74">
        <w:t xml:space="preserve"> existing</w:t>
      </w:r>
      <w:r>
        <w:t xml:space="preserve"> minute summar</w:t>
      </w:r>
      <w:r w:rsidR="00582E74">
        <w:t xml:space="preserve">ies. </w:t>
      </w:r>
      <w:r w:rsidRPr="00582E74">
        <w:rPr>
          <w:b/>
          <w:bCs/>
        </w:rPr>
        <w:t>JC</w:t>
      </w:r>
      <w:r>
        <w:t xml:space="preserve"> </w:t>
      </w:r>
      <w:r w:rsidR="00582E74">
        <w:t xml:space="preserve">elaborated that she </w:t>
      </w:r>
      <w:r>
        <w:t xml:space="preserve">could combine </w:t>
      </w:r>
      <w:r w:rsidR="00582E74">
        <w:t xml:space="preserve">various different sources of information </w:t>
      </w:r>
      <w:r>
        <w:t>(</w:t>
      </w:r>
      <w:r w:rsidR="00582E74">
        <w:t>about m</w:t>
      </w:r>
      <w:r>
        <w:t>eetings of</w:t>
      </w:r>
      <w:r w:rsidR="00582E74">
        <w:t xml:space="preserve"> the</w:t>
      </w:r>
      <w:r>
        <w:t xml:space="preserve"> JCR, EB, Welfare</w:t>
      </w:r>
      <w:r w:rsidR="00582E74">
        <w:t xml:space="preserve"> </w:t>
      </w:r>
      <w:r w:rsidR="00483C71">
        <w:t>meetings</w:t>
      </w:r>
      <w:r>
        <w:t xml:space="preserve">, Buildings </w:t>
      </w:r>
      <w:r w:rsidR="00582E74">
        <w:t xml:space="preserve">Committees </w:t>
      </w:r>
      <w:r>
        <w:t>etc.) and put in a more prominent place within an email so that people can easily find summaries and understand</w:t>
      </w:r>
      <w:r w:rsidR="00582E74">
        <w:t xml:space="preserve"> what is going on</w:t>
      </w:r>
      <w:r>
        <w:t>.</w:t>
      </w:r>
    </w:p>
    <w:p w14:paraId="7755EA59" w14:textId="1C28D455" w:rsidR="00A54B9B" w:rsidRDefault="00A54B9B" w:rsidP="00A54B9B">
      <w:pPr>
        <w:pStyle w:val="Heading2"/>
      </w:pPr>
      <w:bookmarkStart w:id="20" w:name="_Toc102233163"/>
      <w:r>
        <w:lastRenderedPageBreak/>
        <w:t>4.9 Holiday Welfare Provision</w:t>
      </w:r>
      <w:bookmarkEnd w:id="20"/>
    </w:p>
    <w:p w14:paraId="65667AB9" w14:textId="75C879C8" w:rsidR="00A54B9B" w:rsidRDefault="00582E74" w:rsidP="00A54B9B">
      <w:r>
        <w:t xml:space="preserve">The feedback form brought up that welfare provision during the holiday would be very useful, especially because people that don’t go home during the break often have very good welfare reasons not to go home. However, it was agreed that the </w:t>
      </w:r>
      <w:r w:rsidR="00A54B9B">
        <w:t xml:space="preserve">Welfare team need a break too, but </w:t>
      </w:r>
      <w:r>
        <w:t xml:space="preserve">that there was a possibility that </w:t>
      </w:r>
      <w:r w:rsidR="00A54B9B">
        <w:t>college could</w:t>
      </w:r>
      <w:r w:rsidR="00483C71">
        <w:t xml:space="preserve"> be asked to</w:t>
      </w:r>
      <w:r w:rsidR="00A54B9B">
        <w:t xml:space="preserve"> provide </w:t>
      </w:r>
      <w:r>
        <w:t>some</w:t>
      </w:r>
      <w:r w:rsidR="00A54B9B">
        <w:t xml:space="preserve">thing during the </w:t>
      </w:r>
      <w:r w:rsidR="00483C71">
        <w:t>breaks</w:t>
      </w:r>
      <w:r w:rsidR="00A54B9B">
        <w:t>.</w:t>
      </w:r>
    </w:p>
    <w:p w14:paraId="7D2DCED9" w14:textId="3283BCAB" w:rsidR="00A54B9B" w:rsidRDefault="00A54B9B" w:rsidP="00A54B9B">
      <w:r>
        <w:rPr>
          <w:b/>
          <w:bCs/>
        </w:rPr>
        <w:t xml:space="preserve">VG </w:t>
      </w:r>
      <w:r>
        <w:t>said a ParTea during the holidays had been discussed, but</w:t>
      </w:r>
      <w:r w:rsidR="00582E74">
        <w:t xml:space="preserve"> it was decided that</w:t>
      </w:r>
      <w:r>
        <w:t xml:space="preserve"> not enough people stayed</w:t>
      </w:r>
      <w:r w:rsidR="00582E74">
        <w:t xml:space="preserve"> for there to be enough attendance</w:t>
      </w:r>
      <w:r>
        <w:t>.</w:t>
      </w:r>
      <w:r w:rsidR="00582E74">
        <w:t xml:space="preserve"> </w:t>
      </w:r>
      <w:r w:rsidR="00582E74">
        <w:rPr>
          <w:b/>
          <w:bCs/>
        </w:rPr>
        <w:t>VG</w:t>
      </w:r>
      <w:r w:rsidR="00582E74">
        <w:t xml:space="preserve"> highlighted that</w:t>
      </w:r>
      <w:r>
        <w:t xml:space="preserve"> </w:t>
      </w:r>
      <w:r w:rsidR="00582E74">
        <w:t>t</w:t>
      </w:r>
      <w:r>
        <w:t>he Welfare Team is always reachable</w:t>
      </w:r>
      <w:r w:rsidR="00582E74">
        <w:t>, even during the holidays, but that</w:t>
      </w:r>
      <w:r>
        <w:t xml:space="preserve"> </w:t>
      </w:r>
      <w:r w:rsidR="00582E74">
        <w:t>a</w:t>
      </w:r>
      <w:r>
        <w:t xml:space="preserve"> welfare </w:t>
      </w:r>
      <w:r w:rsidR="00483C71">
        <w:t>team</w:t>
      </w:r>
      <w:r>
        <w:t xml:space="preserve"> member isn’t always staying</w:t>
      </w:r>
      <w:r w:rsidR="00582E74">
        <w:t xml:space="preserve"> over the break</w:t>
      </w:r>
      <w:r>
        <w:t xml:space="preserve"> and they can’t be required</w:t>
      </w:r>
      <w:r w:rsidR="00582E74">
        <w:t xml:space="preserve"> to stay</w:t>
      </w:r>
      <w:r>
        <w:t>.</w:t>
      </w:r>
      <w:r w:rsidR="00582E74">
        <w:t xml:space="preserve"> It was suggested that any member of the JCR</w:t>
      </w:r>
      <w:r>
        <w:t xml:space="preserve"> </w:t>
      </w:r>
      <w:r w:rsidR="00582E74">
        <w:t>c</w:t>
      </w:r>
      <w:r>
        <w:t>ould run online events like a zoom quiz</w:t>
      </w:r>
      <w:r w:rsidR="00582E74">
        <w:t xml:space="preserve"> </w:t>
      </w:r>
      <w:r>
        <w:t>or virtual libraries (</w:t>
      </w:r>
      <w:r w:rsidR="00582E74">
        <w:t xml:space="preserve">both of </w:t>
      </w:r>
      <w:r>
        <w:t>which were popular during covid</w:t>
      </w:r>
      <w:r w:rsidR="00582E74">
        <w:t xml:space="preserve">) and that this could be enjoyed by people who had gone home as well. </w:t>
      </w:r>
    </w:p>
    <w:p w14:paraId="074C97FF" w14:textId="5B160379" w:rsidR="00A54B9B" w:rsidRDefault="00A54B9B" w:rsidP="00A54B9B">
      <w:r>
        <w:rPr>
          <w:b/>
          <w:bCs/>
        </w:rPr>
        <w:t>GS</w:t>
      </w:r>
      <w:r>
        <w:t xml:space="preserve"> asked if there could be co-ordination with the MCR</w:t>
      </w:r>
      <w:r w:rsidR="00582E74">
        <w:t>,</w:t>
      </w:r>
      <w:r>
        <w:t xml:space="preserve"> as they stay over the break</w:t>
      </w:r>
      <w:r w:rsidR="00582E74">
        <w:t>,</w:t>
      </w:r>
      <w:r>
        <w:t xml:space="preserve"> </w:t>
      </w:r>
      <w:r w:rsidR="00582E74">
        <w:t xml:space="preserve">to allow JCR members to participate. </w:t>
      </w:r>
    </w:p>
    <w:p w14:paraId="495C5221" w14:textId="3DDD4398" w:rsidR="00DE5AA2" w:rsidRDefault="00A54B9B" w:rsidP="00A54B9B">
      <w:r>
        <w:rPr>
          <w:b/>
          <w:bCs/>
        </w:rPr>
        <w:t>NB</w:t>
      </w:r>
      <w:r w:rsidR="00582E74">
        <w:rPr>
          <w:b/>
          <w:bCs/>
        </w:rPr>
        <w:t xml:space="preserve"> </w:t>
      </w:r>
      <w:r>
        <w:t>noted that because yoga is at Leck</w:t>
      </w:r>
      <w:r w:rsidR="00582E74">
        <w:t>hampton</w:t>
      </w:r>
      <w:r>
        <w:t>, not many undergraduates go</w:t>
      </w:r>
      <w:r w:rsidR="00582E74">
        <w:t xml:space="preserve">. </w:t>
      </w:r>
      <w:r>
        <w:rPr>
          <w:b/>
          <w:bCs/>
        </w:rPr>
        <w:t>JC and NB</w:t>
      </w:r>
      <w:r>
        <w:t xml:space="preserve"> noted it is best if </w:t>
      </w:r>
      <w:r w:rsidR="00582E74">
        <w:t>members of the JCR</w:t>
      </w:r>
      <w:r>
        <w:t xml:space="preserve"> announce they’re going together to encourage people to go.</w:t>
      </w:r>
      <w:r w:rsidR="00DE5AA2">
        <w:t xml:space="preserve"> </w:t>
      </w:r>
    </w:p>
    <w:p w14:paraId="4A9883FE" w14:textId="261BDD38" w:rsidR="00A54B9B" w:rsidRDefault="00DE5AA2" w:rsidP="00A54B9B">
      <w:r>
        <w:t xml:space="preserve">In Easter Term, </w:t>
      </w:r>
      <w:r>
        <w:rPr>
          <w:b/>
          <w:bCs/>
        </w:rPr>
        <w:t>VG</w:t>
      </w:r>
      <w:r>
        <w:t xml:space="preserve"> noted that Old Court could be used for mindfulness, which is just sitting</w:t>
      </w:r>
      <w:r w:rsidR="00342FBC">
        <w:t xml:space="preserve"> (and thus within the rules)</w:t>
      </w:r>
      <w:r>
        <w:t xml:space="preserve">, but for Yoga, </w:t>
      </w:r>
      <w:r>
        <w:rPr>
          <w:b/>
          <w:bCs/>
        </w:rPr>
        <w:t>GS</w:t>
      </w:r>
      <w:r>
        <w:t>, noted it would have to be booked and approved</w:t>
      </w:r>
      <w:r w:rsidR="00342FBC">
        <w:t xml:space="preserve"> using the new booking system</w:t>
      </w:r>
      <w:r>
        <w:t>.</w:t>
      </w:r>
    </w:p>
    <w:p w14:paraId="00BBD25F" w14:textId="4B9F07A5" w:rsidR="00DE5AA2" w:rsidRDefault="00DE5AA2" w:rsidP="00A54B9B">
      <w:r>
        <w:rPr>
          <w:b/>
          <w:bCs/>
        </w:rPr>
        <w:t xml:space="preserve">VG </w:t>
      </w:r>
      <w:r>
        <w:t>asked when the best weeks for Yoga would be</w:t>
      </w:r>
      <w:r w:rsidR="00342FBC">
        <w:t xml:space="preserve"> this term</w:t>
      </w:r>
      <w:r>
        <w:t xml:space="preserve"> </w:t>
      </w:r>
      <w:r w:rsidR="00342FBC">
        <w:t xml:space="preserve">(given that there is only enough budget for 5 sessions to run). The consensus was </w:t>
      </w:r>
      <w:r w:rsidR="00342FBC">
        <w:lastRenderedPageBreak/>
        <w:t xml:space="preserve">that there is a brief period </w:t>
      </w:r>
      <w:r>
        <w:t xml:space="preserve">between </w:t>
      </w:r>
      <w:r w:rsidR="00483C71">
        <w:t>early exams</w:t>
      </w:r>
      <w:r>
        <w:t xml:space="preserve"> and </w:t>
      </w:r>
      <w:r w:rsidR="00342FBC">
        <w:t xml:space="preserve">the </w:t>
      </w:r>
      <w:r>
        <w:t>main exam period</w:t>
      </w:r>
      <w:r w:rsidR="00342FBC">
        <w:t xml:space="preserve">, which </w:t>
      </w:r>
      <w:r>
        <w:t>might be best.</w:t>
      </w:r>
    </w:p>
    <w:p w14:paraId="2B67A580" w14:textId="04C0C43C" w:rsidR="00582E74" w:rsidRPr="00582E74" w:rsidRDefault="00582E74" w:rsidP="00582E74">
      <w:pPr>
        <w:shd w:val="clear" w:color="auto" w:fill="00FFFF"/>
        <w:rPr>
          <w:rFonts w:cs="Arial"/>
        </w:rPr>
      </w:pPr>
      <w:r w:rsidRPr="00582E74">
        <w:rPr>
          <w:rFonts w:cs="Arial"/>
        </w:rPr>
        <w:t>Action Point:</w:t>
      </w:r>
    </w:p>
    <w:p w14:paraId="7234EE90" w14:textId="2B6E032D" w:rsidR="00582E74" w:rsidRDefault="00582E74" w:rsidP="002115F3">
      <w:pPr>
        <w:pStyle w:val="ListParagraph"/>
        <w:numPr>
          <w:ilvl w:val="0"/>
          <w:numId w:val="16"/>
        </w:numPr>
        <w:shd w:val="clear" w:color="auto" w:fill="00FFFF"/>
        <w:rPr>
          <w:rFonts w:cs="Arial"/>
        </w:rPr>
      </w:pPr>
      <w:r w:rsidRPr="002115F3">
        <w:rPr>
          <w:rFonts w:cs="Arial"/>
        </w:rPr>
        <w:t>JCR to begin announcing that they are going to Yoga</w:t>
      </w:r>
      <w:r w:rsidR="00195514">
        <w:rPr>
          <w:rFonts w:cs="Arial"/>
        </w:rPr>
        <w:t xml:space="preserve"> and to investigate running Yoga or Mindfulness sessions on Old Court</w:t>
      </w:r>
    </w:p>
    <w:p w14:paraId="3EC30183" w14:textId="1DA4D468" w:rsidR="002115F3" w:rsidRDefault="002115F3" w:rsidP="002115F3">
      <w:pPr>
        <w:pStyle w:val="ListParagraph"/>
        <w:numPr>
          <w:ilvl w:val="0"/>
          <w:numId w:val="16"/>
        </w:numPr>
        <w:shd w:val="clear" w:color="auto" w:fill="00FFFF"/>
        <w:rPr>
          <w:rFonts w:cs="Arial"/>
        </w:rPr>
      </w:pPr>
      <w:r>
        <w:rPr>
          <w:rFonts w:cs="Arial"/>
        </w:rPr>
        <w:t>JCR to investigate online or hybrid welfare events during the holidays</w:t>
      </w:r>
    </w:p>
    <w:p w14:paraId="29A3D702" w14:textId="1A6D6570" w:rsidR="002115F3" w:rsidRDefault="002115F3" w:rsidP="002115F3">
      <w:pPr>
        <w:pStyle w:val="ListParagraph"/>
        <w:numPr>
          <w:ilvl w:val="0"/>
          <w:numId w:val="16"/>
        </w:numPr>
        <w:shd w:val="clear" w:color="auto" w:fill="00FFFF"/>
        <w:rPr>
          <w:rFonts w:cs="Arial"/>
        </w:rPr>
      </w:pPr>
      <w:r>
        <w:rPr>
          <w:rFonts w:cs="Arial"/>
        </w:rPr>
        <w:t>JCR to investigate co-ordination with the MCR for in-person events during the holiday</w:t>
      </w:r>
    </w:p>
    <w:p w14:paraId="71D94177" w14:textId="08494DDE" w:rsidR="000D5B65" w:rsidRDefault="000D5B65" w:rsidP="002115F3">
      <w:pPr>
        <w:pStyle w:val="ListParagraph"/>
        <w:numPr>
          <w:ilvl w:val="0"/>
          <w:numId w:val="16"/>
        </w:numPr>
        <w:shd w:val="clear" w:color="auto" w:fill="00FFFF"/>
        <w:rPr>
          <w:rFonts w:cs="Arial"/>
        </w:rPr>
      </w:pPr>
      <w:r>
        <w:rPr>
          <w:rFonts w:cs="Arial"/>
        </w:rPr>
        <w:t>JCR to ask college about organising events during the breaks</w:t>
      </w:r>
    </w:p>
    <w:p w14:paraId="111C704C" w14:textId="77777777" w:rsidR="002115F3" w:rsidRPr="002115F3" w:rsidRDefault="002115F3" w:rsidP="002115F3">
      <w:pPr>
        <w:shd w:val="clear" w:color="auto" w:fill="00FFFF"/>
        <w:rPr>
          <w:rFonts w:cs="Arial"/>
        </w:rPr>
      </w:pPr>
      <w:r w:rsidRPr="002115F3">
        <w:rPr>
          <w:rFonts w:cs="Arial"/>
        </w:rPr>
        <w:t>Summary:</w:t>
      </w:r>
    </w:p>
    <w:p w14:paraId="65F73855" w14:textId="79EE25C5" w:rsidR="002115F3" w:rsidRPr="002115F3" w:rsidRDefault="002115F3" w:rsidP="002115F3">
      <w:pPr>
        <w:shd w:val="clear" w:color="auto" w:fill="00FFFF"/>
        <w:rPr>
          <w:rFonts w:cs="Arial"/>
        </w:rPr>
      </w:pPr>
      <w:r>
        <w:rPr>
          <w:rFonts w:cs="Arial"/>
        </w:rPr>
        <w:t>Based on feedback, it was decided to investigate the greater provision of Welfare events during the holidays</w:t>
      </w:r>
    </w:p>
    <w:p w14:paraId="358C99EB" w14:textId="1C6C30D3" w:rsidR="00DE5AA2" w:rsidRDefault="00DE5AA2" w:rsidP="00DE5AA2">
      <w:pPr>
        <w:pStyle w:val="Heading2"/>
      </w:pPr>
      <w:bookmarkStart w:id="21" w:name="_Toc102233164"/>
      <w:r>
        <w:t>4.10 Room Ballot timing</w:t>
      </w:r>
      <w:bookmarkEnd w:id="21"/>
    </w:p>
    <w:p w14:paraId="7D99C259" w14:textId="20A7EDAE" w:rsidR="00DE5AA2" w:rsidRDefault="00DE5AA2" w:rsidP="00DE5AA2">
      <w:r>
        <w:rPr>
          <w:b/>
          <w:bCs/>
        </w:rPr>
        <w:t>GS</w:t>
      </w:r>
      <w:r>
        <w:t xml:space="preserve"> noted that moving </w:t>
      </w:r>
      <w:r w:rsidR="00E343E2">
        <w:t>the timing</w:t>
      </w:r>
      <w:r>
        <w:t xml:space="preserve"> is not good – it</w:t>
      </w:r>
      <w:r w:rsidR="00483C71">
        <w:t>’</w:t>
      </w:r>
      <w:r>
        <w:t>s</w:t>
      </w:r>
      <w:r w:rsidR="00E343E2">
        <w:t xml:space="preserve"> currently</w:t>
      </w:r>
      <w:r>
        <w:t xml:space="preserve"> when students are in residence so that they can look at rooms; it can’t be during Easter when there is too much</w:t>
      </w:r>
      <w:r w:rsidR="00E343E2">
        <w:t xml:space="preserve"> going on</w:t>
      </w:r>
      <w:r>
        <w:t xml:space="preserve">; </w:t>
      </w:r>
      <w:r w:rsidR="00E343E2">
        <w:t xml:space="preserve">it </w:t>
      </w:r>
      <w:r>
        <w:t xml:space="preserve">can’t be during May Week when people are already busy; </w:t>
      </w:r>
      <w:r w:rsidR="00E343E2">
        <w:t xml:space="preserve">ideally, it </w:t>
      </w:r>
      <w:r>
        <w:t>should be Week 7 (not Week 8</w:t>
      </w:r>
      <w:r w:rsidR="00E343E2">
        <w:t>, like this year,</w:t>
      </w:r>
      <w:r>
        <w:t xml:space="preserve"> when </w:t>
      </w:r>
      <w:r w:rsidR="00E343E2">
        <w:t>people can be very busy</w:t>
      </w:r>
      <w:r>
        <w:t>), but</w:t>
      </w:r>
      <w:r w:rsidR="00E343E2">
        <w:t xml:space="preserve"> it</w:t>
      </w:r>
      <w:r>
        <w:t xml:space="preserve"> was </w:t>
      </w:r>
      <w:r w:rsidR="00E343E2">
        <w:t>in Week 8 this year only</w:t>
      </w:r>
      <w:r>
        <w:t xml:space="preserve"> because of Corpus Challenge; </w:t>
      </w:r>
      <w:r>
        <w:rPr>
          <w:b/>
          <w:bCs/>
        </w:rPr>
        <w:t>JC</w:t>
      </w:r>
      <w:r>
        <w:t xml:space="preserve"> noted that people that work during the holidays would struggle if it was out of term; </w:t>
      </w:r>
      <w:r w:rsidR="00E343E2">
        <w:t xml:space="preserve">and finally, </w:t>
      </w:r>
      <w:r w:rsidR="00E343E2">
        <w:rPr>
          <w:b/>
          <w:bCs/>
        </w:rPr>
        <w:t xml:space="preserve">GS </w:t>
      </w:r>
      <w:r w:rsidR="00E343E2">
        <w:t xml:space="preserve">highlighted that </w:t>
      </w:r>
      <w:r>
        <w:t>it</w:t>
      </w:r>
      <w:r w:rsidR="00E343E2">
        <w:t xml:space="preserve"> already</w:t>
      </w:r>
      <w:r>
        <w:t xml:space="preserve"> takes </w:t>
      </w:r>
      <w:r w:rsidR="00E343E2">
        <w:t>a long time to prepare and it couldn’t be done any earlier</w:t>
      </w:r>
      <w:r>
        <w:t xml:space="preserve"> – preparation started in Lent Week -1 </w:t>
      </w:r>
      <w:r w:rsidR="00E343E2">
        <w:t xml:space="preserve">this year </w:t>
      </w:r>
      <w:r>
        <w:t>so</w:t>
      </w:r>
      <w:r w:rsidR="00E343E2">
        <w:t xml:space="preserve"> there is</w:t>
      </w:r>
      <w:r>
        <w:t xml:space="preserve"> </w:t>
      </w:r>
      <w:r w:rsidR="00E343E2">
        <w:t>no way it could be much earlier.</w:t>
      </w:r>
      <w:r w:rsidR="00E343E2">
        <w:rPr>
          <w:rStyle w:val="FootnoteReference"/>
        </w:rPr>
        <w:footnoteReference w:id="14"/>
      </w:r>
    </w:p>
    <w:p w14:paraId="746BDF9A" w14:textId="77777777" w:rsidR="002115F3" w:rsidRPr="002115F3" w:rsidRDefault="002115F3" w:rsidP="002115F3">
      <w:pPr>
        <w:shd w:val="clear" w:color="auto" w:fill="00FFFF"/>
        <w:rPr>
          <w:rFonts w:cs="Arial"/>
        </w:rPr>
      </w:pPr>
      <w:r w:rsidRPr="002115F3">
        <w:rPr>
          <w:rFonts w:cs="Arial"/>
        </w:rPr>
        <w:lastRenderedPageBreak/>
        <w:t>Summary:</w:t>
      </w:r>
    </w:p>
    <w:p w14:paraId="70B5402D" w14:textId="1011F046" w:rsidR="002115F3" w:rsidRPr="002115F3" w:rsidRDefault="002115F3" w:rsidP="002115F3">
      <w:pPr>
        <w:shd w:val="clear" w:color="auto" w:fill="00FFFF"/>
        <w:rPr>
          <w:rFonts w:cs="Arial"/>
        </w:rPr>
      </w:pPr>
      <w:r>
        <w:rPr>
          <w:rFonts w:cs="Arial"/>
        </w:rPr>
        <w:t>The JCR agreed that it would be unhelpful to move the timing of the Room Ballot</w:t>
      </w:r>
    </w:p>
    <w:p w14:paraId="5DE6F98E" w14:textId="0D78A91E" w:rsidR="00DE5AA2" w:rsidRDefault="00DE5AA2" w:rsidP="00DE5AA2">
      <w:pPr>
        <w:pStyle w:val="Heading2"/>
      </w:pPr>
      <w:bookmarkStart w:id="22" w:name="_Toc102233165"/>
      <w:r>
        <w:t>4.11 Positive Feedback</w:t>
      </w:r>
      <w:bookmarkEnd w:id="22"/>
    </w:p>
    <w:p w14:paraId="63D3E647" w14:textId="7FFE96BD" w:rsidR="00DE5AA2" w:rsidRDefault="00DE5AA2" w:rsidP="00DE5AA2">
      <w:r>
        <w:t xml:space="preserve">Lots of people </w:t>
      </w:r>
      <w:r w:rsidR="00E343E2">
        <w:t>gave positive feedback about the JCR</w:t>
      </w:r>
      <w:r>
        <w:t xml:space="preserve"> working hard and</w:t>
      </w:r>
      <w:r w:rsidR="00E343E2">
        <w:t xml:space="preserve"> noting</w:t>
      </w:r>
      <w:r>
        <w:t xml:space="preserve"> </w:t>
      </w:r>
      <w:r w:rsidR="00E343E2">
        <w:t>appreciation for our work.</w:t>
      </w:r>
      <w:r w:rsidR="00811F68">
        <w:rPr>
          <w:rStyle w:val="FootnoteReference"/>
        </w:rPr>
        <w:footnoteReference w:id="15"/>
      </w:r>
    </w:p>
    <w:p w14:paraId="4D2BE6C4" w14:textId="6E2F9E90" w:rsidR="00DE5AA2" w:rsidRPr="00DE5AA2" w:rsidRDefault="00DE5AA2" w:rsidP="00DE5AA2">
      <w:pPr>
        <w:pStyle w:val="Heading2"/>
      </w:pPr>
      <w:bookmarkStart w:id="23" w:name="_Toc102233166"/>
      <w:r>
        <w:t>4.12 Use of the JCR Committee</w:t>
      </w:r>
      <w:r w:rsidR="002115F3">
        <w:t xml:space="preserve"> for co-ordination and discussion</w:t>
      </w:r>
      <w:bookmarkEnd w:id="23"/>
    </w:p>
    <w:p w14:paraId="609D603C" w14:textId="42B5A009" w:rsidR="00DE5AA2" w:rsidRPr="00DE5AA2" w:rsidRDefault="00DE5AA2" w:rsidP="002115F3">
      <w:r>
        <w:rPr>
          <w:b/>
          <w:bCs/>
        </w:rPr>
        <w:t xml:space="preserve">JC </w:t>
      </w:r>
      <w:r>
        <w:t>suggested that officers make use of the JCR chat more to get input on ideas they have so that everything can be run better.</w:t>
      </w:r>
    </w:p>
    <w:p w14:paraId="16EFE09D" w14:textId="1448B1FF" w:rsidR="002115F3" w:rsidRDefault="00C1002C" w:rsidP="002115F3">
      <w:r>
        <w:pict w14:anchorId="0B88A5AE">
          <v:rect id="_x0000_i1029" style="width:0;height:1.5pt" o:hralign="center" o:hrstd="t" o:hr="t" fillcolor="#a0a0a0" stroked="f"/>
        </w:pict>
      </w:r>
    </w:p>
    <w:p w14:paraId="53ACF800" w14:textId="4F875C61" w:rsidR="00DE2D3E" w:rsidRDefault="00A75AB0" w:rsidP="00DE2D3E">
      <w:pPr>
        <w:pStyle w:val="Heading1"/>
      </w:pPr>
      <w:bookmarkStart w:id="24" w:name="_Toc102233167"/>
      <w:r>
        <w:t>5</w:t>
      </w:r>
      <w:r w:rsidR="00DE2D3E">
        <w:t>. JCR Social Media Posts (</w:t>
      </w:r>
      <w:r w:rsidR="00DE2D3E">
        <w:rPr>
          <w:b/>
          <w:bCs/>
        </w:rPr>
        <w:t>JC</w:t>
      </w:r>
      <w:r w:rsidR="00DE2D3E">
        <w:t>)</w:t>
      </w:r>
      <w:bookmarkEnd w:id="24"/>
    </w:p>
    <w:p w14:paraId="51431144" w14:textId="6168D530" w:rsidR="00D91428" w:rsidRDefault="00E343E2" w:rsidP="00D91428">
      <w:r>
        <w:rPr>
          <w:b/>
          <w:bCs/>
        </w:rPr>
        <w:t xml:space="preserve">JC </w:t>
      </w:r>
      <w:r>
        <w:t>welcomed that a</w:t>
      </w:r>
      <w:r w:rsidR="00D91428">
        <w:t xml:space="preserve">ll </w:t>
      </w:r>
      <w:r>
        <w:t>members of the JCR committee</w:t>
      </w:r>
      <w:r w:rsidR="00D91428">
        <w:t xml:space="preserve"> have had their headshots </w:t>
      </w:r>
      <w:r>
        <w:t xml:space="preserve">posted </w:t>
      </w:r>
      <w:r w:rsidR="00D91428">
        <w:t>on the Instagram.</w:t>
      </w:r>
    </w:p>
    <w:p w14:paraId="2D419A88" w14:textId="31C60525" w:rsidR="00D91428" w:rsidRDefault="00D91428" w:rsidP="00D91428">
      <w:r w:rsidRPr="00E343E2">
        <w:rPr>
          <w:b/>
          <w:bCs/>
        </w:rPr>
        <w:t>JC</w:t>
      </w:r>
      <w:r>
        <w:t xml:space="preserve"> </w:t>
      </w:r>
      <w:r w:rsidR="00E343E2">
        <w:t>expressed a desire</w:t>
      </w:r>
      <w:r>
        <w:t xml:space="preserve"> to have some </w:t>
      </w:r>
      <w:r w:rsidR="00E343E2">
        <w:t>fun posts about the JCR Committee</w:t>
      </w:r>
      <w:r>
        <w:t xml:space="preserve"> with some fun facts that show that we are actual humans.</w:t>
      </w:r>
      <w:r w:rsidR="00E343E2">
        <w:rPr>
          <w:rStyle w:val="FootnoteReference"/>
        </w:rPr>
        <w:footnoteReference w:id="16"/>
      </w:r>
    </w:p>
    <w:p w14:paraId="62351670" w14:textId="36A6A60F" w:rsidR="00D91428" w:rsidRDefault="00D91428" w:rsidP="00D91428">
      <w:r w:rsidRPr="00E343E2">
        <w:rPr>
          <w:b/>
          <w:bCs/>
        </w:rPr>
        <w:t>GS</w:t>
      </w:r>
      <w:r>
        <w:t xml:space="preserve"> </w:t>
      </w:r>
      <w:r w:rsidR="00E343E2">
        <w:t>also noted that, historically,</w:t>
      </w:r>
      <w:r>
        <w:t xml:space="preserve"> </w:t>
      </w:r>
      <w:r w:rsidR="00483C71">
        <w:t xml:space="preserve">previous JCR committees </w:t>
      </w:r>
      <w:r w:rsidR="00E343E2">
        <w:t>had</w:t>
      </w:r>
      <w:r>
        <w:t xml:space="preserve"> used takeovers </w:t>
      </w:r>
      <w:r w:rsidR="00E343E2">
        <w:t>on the Instagram for this purpose, which might add even more humanity than using random fun facts.</w:t>
      </w:r>
    </w:p>
    <w:p w14:paraId="1F110DE3" w14:textId="58FEA447" w:rsidR="00D91428" w:rsidRDefault="00D91428" w:rsidP="00D91428">
      <w:r w:rsidRPr="00E343E2">
        <w:rPr>
          <w:b/>
          <w:bCs/>
        </w:rPr>
        <w:t>JC</w:t>
      </w:r>
      <w:r>
        <w:t xml:space="preserve"> </w:t>
      </w:r>
      <w:r w:rsidR="00E343E2">
        <w:t>also noted that the JCR instagram</w:t>
      </w:r>
      <w:r>
        <w:t xml:space="preserve"> could be used to show off Corpus </w:t>
      </w:r>
      <w:r w:rsidR="00811F68">
        <w:t>to potential</w:t>
      </w:r>
      <w:r>
        <w:t xml:space="preserve"> applicants</w:t>
      </w:r>
      <w:r w:rsidR="00E343E2">
        <w:t xml:space="preserve"> so it might be useful to </w:t>
      </w:r>
      <w:r>
        <w:t>show off why we picked Corpus, the Bridging Course, the amazing foo</w:t>
      </w:r>
      <w:r w:rsidR="00E343E2">
        <w:t>d</w:t>
      </w:r>
      <w:r>
        <w:t xml:space="preserve"> (</w:t>
      </w:r>
      <w:r w:rsidR="00E343E2">
        <w:t xml:space="preserve">potentially using a </w:t>
      </w:r>
      <w:r>
        <w:t xml:space="preserve">JCR </w:t>
      </w:r>
      <w:r>
        <w:lastRenderedPageBreak/>
        <w:t>mukbang</w:t>
      </w:r>
      <w:r w:rsidR="00E343E2">
        <w:rPr>
          <w:rStyle w:val="FootnoteReference"/>
        </w:rPr>
        <w:footnoteReference w:id="17"/>
      </w:r>
      <w:r w:rsidR="00E343E2">
        <w:t>)</w:t>
      </w:r>
      <w:r w:rsidR="002115F3">
        <w:t>, to</w:t>
      </w:r>
      <w:r w:rsidR="00E343E2">
        <w:t xml:space="preserve"> </w:t>
      </w:r>
      <w:r w:rsidR="00483C71">
        <w:t>explain and advertise the introduction of the Class Act Officer</w:t>
      </w:r>
      <w:r>
        <w:t>,</w:t>
      </w:r>
      <w:r w:rsidR="002115F3">
        <w:t xml:space="preserve"> to show off the Corpus Challenge and other events like slacks, or to show off a</w:t>
      </w:r>
      <w:r>
        <w:t xml:space="preserve"> JCR Committee photo.</w:t>
      </w:r>
      <w:r w:rsidR="002115F3">
        <w:rPr>
          <w:rStyle w:val="FootnoteReference"/>
        </w:rPr>
        <w:footnoteReference w:id="18"/>
      </w:r>
      <w:r w:rsidR="002115F3">
        <w:t xml:space="preserve"> </w:t>
      </w:r>
      <w:r w:rsidR="002115F3">
        <w:rPr>
          <w:b/>
          <w:bCs/>
        </w:rPr>
        <w:t>MG</w:t>
      </w:r>
      <w:r w:rsidR="002115F3">
        <w:t xml:space="preserve"> also suggested everyone try and draw the Crest as a competition</w:t>
      </w:r>
      <w:r w:rsidR="00811F68">
        <w:t>, which could show personality,</w:t>
      </w:r>
      <w:r w:rsidR="002115F3">
        <w:t xml:space="preserve"> and </w:t>
      </w:r>
      <w:r w:rsidR="002115F3">
        <w:rPr>
          <w:b/>
          <w:bCs/>
        </w:rPr>
        <w:t>JC</w:t>
      </w:r>
      <w:r w:rsidR="002115F3">
        <w:t xml:space="preserve"> suggested a competition to choose the best pets in Corpus, both of which could be fun breaks from revision.</w:t>
      </w:r>
      <w:r w:rsidR="002115F3">
        <w:rPr>
          <w:rStyle w:val="FootnoteReference"/>
        </w:rPr>
        <w:footnoteReference w:id="19"/>
      </w:r>
      <w:r w:rsidR="002115F3">
        <w:t xml:space="preserve"> </w:t>
      </w:r>
    </w:p>
    <w:p w14:paraId="72E5DB54" w14:textId="08E3006D" w:rsidR="00D91428" w:rsidRDefault="002115F3" w:rsidP="00D91428">
      <w:r>
        <w:t>The JCR agreed that w</w:t>
      </w:r>
      <w:r w:rsidR="00D91428">
        <w:t>e need more of a</w:t>
      </w:r>
      <w:r>
        <w:t>n online</w:t>
      </w:r>
      <w:r w:rsidR="00D91428">
        <w:t xml:space="preserve"> personality</w:t>
      </w:r>
      <w:r>
        <w:t>, especially as</w:t>
      </w:r>
      <w:r w:rsidR="00D91428">
        <w:t xml:space="preserve"> Camfess </w:t>
      </w:r>
      <w:r>
        <w:t>seems to think that</w:t>
      </w:r>
      <w:r w:rsidR="00D91428">
        <w:t xml:space="preserve"> that we’re boring</w:t>
      </w:r>
      <w:r>
        <w:t>.</w:t>
      </w:r>
      <w:r w:rsidR="00C95DE3">
        <w:rPr>
          <w:rStyle w:val="FootnoteReference"/>
        </w:rPr>
        <w:footnoteReference w:id="20"/>
      </w:r>
    </w:p>
    <w:p w14:paraId="1B01B060" w14:textId="2E673FEF" w:rsidR="002115F3" w:rsidRPr="002115F3" w:rsidRDefault="002115F3" w:rsidP="002115F3">
      <w:pPr>
        <w:shd w:val="clear" w:color="auto" w:fill="00FFFF"/>
        <w:rPr>
          <w:rFonts w:cs="Arial"/>
        </w:rPr>
      </w:pPr>
      <w:r w:rsidRPr="002115F3">
        <w:rPr>
          <w:rFonts w:cs="Arial"/>
        </w:rPr>
        <w:t>Action Points:</w:t>
      </w:r>
    </w:p>
    <w:p w14:paraId="7B9B4C70" w14:textId="367CAA9E" w:rsidR="002115F3" w:rsidRPr="002115F3" w:rsidRDefault="00D91428" w:rsidP="002115F3">
      <w:pPr>
        <w:pStyle w:val="ListParagraph"/>
        <w:numPr>
          <w:ilvl w:val="0"/>
          <w:numId w:val="6"/>
        </w:numPr>
        <w:shd w:val="clear" w:color="auto" w:fill="00FFFF"/>
        <w:rPr>
          <w:rFonts w:cs="Arial"/>
        </w:rPr>
      </w:pPr>
      <w:r w:rsidRPr="002115F3">
        <w:rPr>
          <w:rFonts w:cs="Arial"/>
        </w:rPr>
        <w:t>JC and JW</w:t>
      </w:r>
      <w:r w:rsidR="002115F3" w:rsidRPr="002115F3">
        <w:rPr>
          <w:rFonts w:cs="Arial"/>
        </w:rPr>
        <w:t xml:space="preserve"> to co-ordinate</w:t>
      </w:r>
      <w:r w:rsidRPr="002115F3">
        <w:rPr>
          <w:rFonts w:cs="Arial"/>
        </w:rPr>
        <w:t xml:space="preserve"> about</w:t>
      </w:r>
      <w:r w:rsidR="002115F3" w:rsidRPr="002115F3">
        <w:rPr>
          <w:rFonts w:cs="Arial"/>
        </w:rPr>
        <w:t xml:space="preserve"> a</w:t>
      </w:r>
      <w:r w:rsidRPr="002115F3">
        <w:rPr>
          <w:rFonts w:cs="Arial"/>
        </w:rPr>
        <w:t xml:space="preserve"> Bridging Course</w:t>
      </w:r>
      <w:r w:rsidR="002115F3" w:rsidRPr="002115F3">
        <w:rPr>
          <w:rFonts w:cs="Arial"/>
        </w:rPr>
        <w:t xml:space="preserve"> post</w:t>
      </w:r>
      <w:r w:rsidRPr="002115F3">
        <w:rPr>
          <w:rFonts w:cs="Arial"/>
        </w:rPr>
        <w:t xml:space="preserve"> </w:t>
      </w:r>
    </w:p>
    <w:p w14:paraId="3E363A11" w14:textId="536E7404" w:rsidR="002115F3" w:rsidRPr="002115F3" w:rsidRDefault="00483C71" w:rsidP="002115F3">
      <w:pPr>
        <w:pStyle w:val="ListParagraph"/>
        <w:numPr>
          <w:ilvl w:val="0"/>
          <w:numId w:val="6"/>
        </w:numPr>
        <w:shd w:val="clear" w:color="auto" w:fill="00FFFF"/>
        <w:rPr>
          <w:rFonts w:cs="Arial"/>
        </w:rPr>
      </w:pPr>
      <w:r>
        <w:rPr>
          <w:rFonts w:cs="Arial"/>
        </w:rPr>
        <w:t>JCR Committee</w:t>
      </w:r>
      <w:r w:rsidR="00D91428" w:rsidRPr="002115F3">
        <w:rPr>
          <w:rFonts w:cs="Arial"/>
        </w:rPr>
        <w:t xml:space="preserve"> </w:t>
      </w:r>
      <w:r w:rsidR="002115F3" w:rsidRPr="002115F3">
        <w:rPr>
          <w:rFonts w:cs="Arial"/>
        </w:rPr>
        <w:t xml:space="preserve">to co-ordinate </w:t>
      </w:r>
      <w:r w:rsidR="00D91428" w:rsidRPr="002115F3">
        <w:rPr>
          <w:rFonts w:cs="Arial"/>
        </w:rPr>
        <w:t>for</w:t>
      </w:r>
      <w:r w:rsidR="002115F3" w:rsidRPr="002115F3">
        <w:rPr>
          <w:rFonts w:cs="Arial"/>
        </w:rPr>
        <w:t xml:space="preserve"> photos about</w:t>
      </w:r>
      <w:r w:rsidR="00D91428" w:rsidRPr="002115F3">
        <w:rPr>
          <w:rFonts w:cs="Arial"/>
        </w:rPr>
        <w:t xml:space="preserve"> events</w:t>
      </w:r>
      <w:r>
        <w:rPr>
          <w:rFonts w:cs="Arial"/>
        </w:rPr>
        <w:t xml:space="preserve"> including Slacks and Corpus Challenge</w:t>
      </w:r>
    </w:p>
    <w:p w14:paraId="34E6808F" w14:textId="67AA3DFF" w:rsidR="00D91428" w:rsidRPr="00195514" w:rsidRDefault="002115F3" w:rsidP="002115F3">
      <w:pPr>
        <w:pStyle w:val="ListParagraph"/>
        <w:numPr>
          <w:ilvl w:val="0"/>
          <w:numId w:val="6"/>
        </w:numPr>
        <w:shd w:val="clear" w:color="auto" w:fill="00FFFF"/>
      </w:pPr>
      <w:r w:rsidRPr="002115F3">
        <w:rPr>
          <w:rFonts w:cs="Arial"/>
        </w:rPr>
        <w:t>YZ to co-ordinate about a</w:t>
      </w:r>
      <w:r w:rsidR="00D91428" w:rsidRPr="002115F3">
        <w:rPr>
          <w:rFonts w:cs="Arial"/>
        </w:rPr>
        <w:t xml:space="preserve"> JCR Mukbang</w:t>
      </w:r>
    </w:p>
    <w:p w14:paraId="09194E3C" w14:textId="46D15968" w:rsidR="00195514" w:rsidRPr="002115F3" w:rsidRDefault="00195514" w:rsidP="002115F3">
      <w:pPr>
        <w:pStyle w:val="ListParagraph"/>
        <w:numPr>
          <w:ilvl w:val="0"/>
          <w:numId w:val="6"/>
        </w:numPr>
        <w:shd w:val="clear" w:color="auto" w:fill="00FFFF"/>
      </w:pPr>
      <w:r>
        <w:rPr>
          <w:rFonts w:cs="Arial"/>
        </w:rPr>
        <w:t>JCR Committee to consider further ideas for developing an online identity</w:t>
      </w:r>
    </w:p>
    <w:p w14:paraId="78F1EC87" w14:textId="77777777" w:rsidR="002115F3" w:rsidRPr="002115F3" w:rsidRDefault="002115F3" w:rsidP="002115F3">
      <w:pPr>
        <w:shd w:val="clear" w:color="auto" w:fill="00FFFF"/>
        <w:rPr>
          <w:rFonts w:cs="Arial"/>
        </w:rPr>
      </w:pPr>
      <w:r w:rsidRPr="002115F3">
        <w:rPr>
          <w:rFonts w:cs="Arial"/>
        </w:rPr>
        <w:t>Summary:</w:t>
      </w:r>
    </w:p>
    <w:p w14:paraId="51B9422A" w14:textId="0A99D632" w:rsidR="002115F3" w:rsidRPr="002115F3" w:rsidRDefault="002115F3" w:rsidP="002115F3">
      <w:pPr>
        <w:shd w:val="clear" w:color="auto" w:fill="00FFFF"/>
        <w:rPr>
          <w:rFonts w:cs="Arial"/>
        </w:rPr>
      </w:pPr>
      <w:r>
        <w:rPr>
          <w:rFonts w:cs="Arial"/>
        </w:rPr>
        <w:t xml:space="preserve">The JCR Committee agreed to make greater use of the JCR Instagram to demonstrate how amazing Corpus is! </w:t>
      </w:r>
    </w:p>
    <w:p w14:paraId="6262015D" w14:textId="4979365C" w:rsidR="002115F3" w:rsidRDefault="00C1002C" w:rsidP="00BB1547">
      <w:r>
        <w:pict w14:anchorId="64DB3B27">
          <v:rect id="_x0000_i1030" style="width:0;height:1.5pt" o:hralign="center" o:hrstd="t" o:hr="t" fillcolor="#a0a0a0" stroked="f"/>
        </w:pict>
      </w:r>
    </w:p>
    <w:p w14:paraId="3D8B51D9" w14:textId="6EF905D7" w:rsidR="00326A4D" w:rsidRDefault="00A75AB0" w:rsidP="004C0E5F">
      <w:pPr>
        <w:pStyle w:val="Heading1"/>
      </w:pPr>
      <w:bookmarkStart w:id="25" w:name="_Toc102233168"/>
      <w:r>
        <w:lastRenderedPageBreak/>
        <w:t>6</w:t>
      </w:r>
      <w:r w:rsidR="00326A4D" w:rsidRPr="00326A4D">
        <w:t>. Any Other Business</w:t>
      </w:r>
      <w:bookmarkEnd w:id="25"/>
    </w:p>
    <w:p w14:paraId="24CFD26B" w14:textId="39C40964" w:rsidR="00326A4D" w:rsidRPr="00D91428" w:rsidRDefault="00D91428" w:rsidP="00326A4D">
      <w:r>
        <w:rPr>
          <w:b/>
          <w:bCs/>
        </w:rPr>
        <w:t>GoSz</w:t>
      </w:r>
      <w:r>
        <w:t xml:space="preserve"> is expecting no more than 70 people (exam term) at the slack and there are already 2 steward volunteers</w:t>
      </w:r>
      <w:r w:rsidR="002115F3">
        <w:t>, but</w:t>
      </w:r>
      <w:r>
        <w:t xml:space="preserve"> any volunteers </w:t>
      </w:r>
      <w:r w:rsidR="002115F3">
        <w:t xml:space="preserve">would </w:t>
      </w:r>
      <w:r>
        <w:t xml:space="preserve">still </w:t>
      </w:r>
      <w:r w:rsidR="002115F3">
        <w:t xml:space="preserve">be </w:t>
      </w:r>
      <w:r>
        <w:t>appreciated.</w:t>
      </w:r>
    </w:p>
    <w:p w14:paraId="08F78155" w14:textId="7A731080" w:rsidR="00326A4D" w:rsidRPr="0057177E" w:rsidRDefault="00326A4D" w:rsidP="002115F3">
      <w:pPr>
        <w:rPr>
          <w:rFonts w:cs="Arial"/>
          <w:szCs w:val="28"/>
        </w:rPr>
      </w:pPr>
      <w:r w:rsidRPr="00326A4D">
        <w:rPr>
          <w:rFonts w:cs="Arial"/>
          <w:szCs w:val="28"/>
        </w:rPr>
        <w:t>Meeting ends at</w:t>
      </w:r>
      <w:r>
        <w:rPr>
          <w:rFonts w:cs="Arial"/>
          <w:szCs w:val="28"/>
        </w:rPr>
        <w:t xml:space="preserve"> </w:t>
      </w:r>
      <w:r w:rsidR="00EB53EE">
        <w:rPr>
          <w:rFonts w:cs="Arial"/>
          <w:szCs w:val="28"/>
        </w:rPr>
        <w:t>16</w:t>
      </w:r>
      <w:r>
        <w:rPr>
          <w:rFonts w:cs="Arial"/>
          <w:szCs w:val="28"/>
        </w:rPr>
        <w:t>.</w:t>
      </w:r>
      <w:r w:rsidR="002115F3">
        <w:rPr>
          <w:rFonts w:cs="Arial"/>
          <w:szCs w:val="28"/>
        </w:rPr>
        <w:t>45</w:t>
      </w:r>
    </w:p>
    <w:sectPr w:rsidR="00326A4D" w:rsidRPr="005717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33C9C" w14:textId="77777777" w:rsidR="00C1002C" w:rsidRDefault="00C1002C" w:rsidP="005C271E">
      <w:pPr>
        <w:spacing w:after="0" w:line="240" w:lineRule="auto"/>
      </w:pPr>
      <w:r>
        <w:separator/>
      </w:r>
    </w:p>
  </w:endnote>
  <w:endnote w:type="continuationSeparator" w:id="0">
    <w:p w14:paraId="7F892D36" w14:textId="77777777" w:rsidR="00C1002C" w:rsidRDefault="00C1002C" w:rsidP="005C2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4C348" w14:textId="77777777" w:rsidR="00C1002C" w:rsidRDefault="00C1002C" w:rsidP="005C271E">
      <w:pPr>
        <w:spacing w:after="0" w:line="240" w:lineRule="auto"/>
      </w:pPr>
      <w:r>
        <w:separator/>
      </w:r>
    </w:p>
  </w:footnote>
  <w:footnote w:type="continuationSeparator" w:id="0">
    <w:p w14:paraId="4EC7AD09" w14:textId="77777777" w:rsidR="00C1002C" w:rsidRDefault="00C1002C" w:rsidP="005C271E">
      <w:pPr>
        <w:spacing w:after="0" w:line="240" w:lineRule="auto"/>
      </w:pPr>
      <w:r>
        <w:continuationSeparator/>
      </w:r>
    </w:p>
  </w:footnote>
  <w:footnote w:id="1">
    <w:p w14:paraId="77A7CB57" w14:textId="749B4483" w:rsidR="008E16D8" w:rsidRDefault="008E16D8">
      <w:pPr>
        <w:pStyle w:val="FootnoteText"/>
      </w:pPr>
      <w:r>
        <w:rPr>
          <w:rStyle w:val="FootnoteReference"/>
        </w:rPr>
        <w:footnoteRef/>
      </w:r>
      <w:r>
        <w:t xml:space="preserve"> We hope that this is true just as much as you do</w:t>
      </w:r>
    </w:p>
  </w:footnote>
  <w:footnote w:id="2">
    <w:p w14:paraId="10C7D21B" w14:textId="300E82DC" w:rsidR="00483C71" w:rsidRDefault="00483C71">
      <w:pPr>
        <w:pStyle w:val="FootnoteText"/>
      </w:pPr>
      <w:r>
        <w:rPr>
          <w:rStyle w:val="FootnoteReference"/>
        </w:rPr>
        <w:footnoteRef/>
      </w:r>
      <w:r>
        <w:t xml:space="preserve"> I had to look this up the first time I saw this word – apparently, it refers to the pole used while punting</w:t>
      </w:r>
    </w:p>
  </w:footnote>
  <w:footnote w:id="3">
    <w:p w14:paraId="38AC22A2" w14:textId="5FC7EFDF" w:rsidR="008E16D8" w:rsidRDefault="008E16D8">
      <w:pPr>
        <w:pStyle w:val="FootnoteText"/>
      </w:pPr>
      <w:r>
        <w:rPr>
          <w:rStyle w:val="FootnoteReference"/>
        </w:rPr>
        <w:footnoteRef/>
      </w:r>
      <w:r>
        <w:t xml:space="preserve"> With austerity already imposed on the JCR and JCR Societies, this was by far the least impactful way of funding this.</w:t>
      </w:r>
    </w:p>
  </w:footnote>
  <w:footnote w:id="4">
    <w:p w14:paraId="2DEF70A2" w14:textId="0C8B0445" w:rsidR="003B597B" w:rsidRDefault="003B597B">
      <w:pPr>
        <w:pStyle w:val="FootnoteText"/>
      </w:pPr>
      <w:r>
        <w:rPr>
          <w:rStyle w:val="FootnoteReference"/>
        </w:rPr>
        <w:footnoteRef/>
      </w:r>
      <w:r>
        <w:t xml:space="preserve"> As per </w:t>
      </w:r>
      <w:r w:rsidR="003A5C1E">
        <w:t>clause 10 (d) of the constitution</w:t>
      </w:r>
    </w:p>
  </w:footnote>
  <w:footnote w:id="5">
    <w:p w14:paraId="35F1FBA5" w14:textId="2D6B9DA8" w:rsidR="009A3D5D" w:rsidRDefault="009A3D5D">
      <w:pPr>
        <w:pStyle w:val="FootnoteText"/>
      </w:pPr>
      <w:r>
        <w:rPr>
          <w:rStyle w:val="FootnoteReference"/>
        </w:rPr>
        <w:footnoteRef/>
      </w:r>
      <w:r>
        <w:t xml:space="preserve"> Please see the motion attached to this email or </w:t>
      </w:r>
      <w:r w:rsidR="00BB1547">
        <w:t>on the JCR website</w:t>
      </w:r>
    </w:p>
  </w:footnote>
  <w:footnote w:id="6">
    <w:p w14:paraId="335EA4C6" w14:textId="6411DDB8" w:rsidR="005C271E" w:rsidRDefault="005C271E">
      <w:pPr>
        <w:pStyle w:val="FootnoteText"/>
      </w:pPr>
      <w:r>
        <w:rPr>
          <w:rStyle w:val="FootnoteReference"/>
        </w:rPr>
        <w:footnoteRef/>
      </w:r>
      <w:r>
        <w:t xml:space="preserve"> Who doesn’t love a good pun(t)</w:t>
      </w:r>
    </w:p>
  </w:footnote>
  <w:footnote w:id="7">
    <w:p w14:paraId="6E62C098" w14:textId="44BEA0E8" w:rsidR="003A5C1E" w:rsidRDefault="003A5C1E">
      <w:pPr>
        <w:pStyle w:val="FootnoteText"/>
      </w:pPr>
      <w:r>
        <w:rPr>
          <w:rStyle w:val="FootnoteReference"/>
        </w:rPr>
        <w:footnoteRef/>
      </w:r>
      <w:r>
        <w:t xml:space="preserve"> If you’ve forgotten, the original name was ‘The Blessed Virgin Ferry’, a joke about The Blessed Virgin Mary, which is a part of the name of this college (The College of Corpus Christi and The Blessed Virgin Mary)</w:t>
      </w:r>
    </w:p>
  </w:footnote>
  <w:footnote w:id="8">
    <w:p w14:paraId="5CF0682E" w14:textId="3C0B0FDF" w:rsidR="00BB1547" w:rsidRDefault="00BB1547">
      <w:pPr>
        <w:pStyle w:val="FootnoteText"/>
      </w:pPr>
      <w:r>
        <w:rPr>
          <w:rStyle w:val="FootnoteReference"/>
        </w:rPr>
        <w:footnoteRef/>
      </w:r>
      <w:r>
        <w:t xml:space="preserve"> One might say, a Corpus Christi(</w:t>
      </w:r>
      <w:proofErr w:type="spellStart"/>
      <w:r>
        <w:t>ning</w:t>
      </w:r>
      <w:proofErr w:type="spellEnd"/>
      <w:r>
        <w:t>)</w:t>
      </w:r>
    </w:p>
  </w:footnote>
  <w:footnote w:id="9">
    <w:p w14:paraId="2251543C" w14:textId="5C3D5A4A" w:rsidR="00BB1547" w:rsidRDefault="00BB1547">
      <w:pPr>
        <w:pStyle w:val="FootnoteText"/>
      </w:pPr>
      <w:r>
        <w:rPr>
          <w:rStyle w:val="FootnoteReference"/>
        </w:rPr>
        <w:footnoteRef/>
      </w:r>
      <w:r>
        <w:t xml:space="preserve"> IM was not present so this was done by email</w:t>
      </w:r>
    </w:p>
  </w:footnote>
  <w:footnote w:id="10">
    <w:p w14:paraId="2E9F4B2D" w14:textId="2F3CEDC9" w:rsidR="00664DD1" w:rsidRDefault="00664DD1">
      <w:pPr>
        <w:pStyle w:val="FootnoteText"/>
      </w:pPr>
      <w:r>
        <w:rPr>
          <w:rStyle w:val="FootnoteReference"/>
        </w:rPr>
        <w:footnoteRef/>
      </w:r>
      <w:r>
        <w:t xml:space="preserve"> Viz. Annex 3, clause (l) to (q) of the new constitution</w:t>
      </w:r>
    </w:p>
  </w:footnote>
  <w:footnote w:id="11">
    <w:p w14:paraId="12FB1ABB" w14:textId="6CB86DE3" w:rsidR="00BB1547" w:rsidRDefault="00BB1547">
      <w:pPr>
        <w:pStyle w:val="FootnoteText"/>
      </w:pPr>
      <w:r>
        <w:rPr>
          <w:rStyle w:val="FootnoteReference"/>
        </w:rPr>
        <w:footnoteRef/>
      </w:r>
      <w:r>
        <w:t xml:space="preserve"> </w:t>
      </w:r>
      <w:hyperlink w:anchor="_4.2_Presidential_emails" w:history="1">
        <w:r w:rsidRPr="005C271E">
          <w:rPr>
            <w:rStyle w:val="Hyperlink"/>
          </w:rPr>
          <w:t>viz. 4.2</w:t>
        </w:r>
      </w:hyperlink>
    </w:p>
  </w:footnote>
  <w:footnote w:id="12">
    <w:p w14:paraId="6B47323B" w14:textId="6C1232AD" w:rsidR="00582E74" w:rsidRPr="00582E74" w:rsidRDefault="00582E74">
      <w:pPr>
        <w:pStyle w:val="FootnoteText"/>
      </w:pPr>
      <w:r>
        <w:rPr>
          <w:rStyle w:val="FootnoteReference"/>
        </w:rPr>
        <w:footnoteRef/>
      </w:r>
      <w:r>
        <w:t xml:space="preserve"> Certain members of the </w:t>
      </w:r>
      <w:r>
        <w:rPr>
          <w:b/>
          <w:bCs/>
        </w:rPr>
        <w:t>JC(</w:t>
      </w:r>
      <w:r>
        <w:t>R) did note that they may have drunk at this event regardless</w:t>
      </w:r>
    </w:p>
  </w:footnote>
  <w:footnote w:id="13">
    <w:p w14:paraId="6F9FA500" w14:textId="3CEBA373" w:rsidR="00BB1547" w:rsidRDefault="00BB1547">
      <w:pPr>
        <w:pStyle w:val="FootnoteText"/>
      </w:pPr>
      <w:r>
        <w:rPr>
          <w:rStyle w:val="FootnoteReference"/>
        </w:rPr>
        <w:footnoteRef/>
      </w:r>
      <w:r>
        <w:t xml:space="preserve"> There was also a discussion here about the difficulty in getting Slacks approved this term due to restrictions on social events during exams</w:t>
      </w:r>
    </w:p>
  </w:footnote>
  <w:footnote w:id="14">
    <w:p w14:paraId="0B9298D4" w14:textId="2B4A976E" w:rsidR="00E343E2" w:rsidRDefault="00E343E2">
      <w:pPr>
        <w:pStyle w:val="FootnoteText"/>
      </w:pPr>
      <w:r>
        <w:rPr>
          <w:rStyle w:val="FootnoteReference"/>
        </w:rPr>
        <w:footnoteRef/>
      </w:r>
      <w:r>
        <w:t xml:space="preserve"> Is it Lent Week -1 or Michaelmas Week 14?</w:t>
      </w:r>
    </w:p>
  </w:footnote>
  <w:footnote w:id="15">
    <w:p w14:paraId="64E9D2BC" w14:textId="38133FA7" w:rsidR="00811F68" w:rsidRDefault="00811F68">
      <w:pPr>
        <w:pStyle w:val="FootnoteText"/>
      </w:pPr>
      <w:r>
        <w:rPr>
          <w:rStyle w:val="FootnoteReference"/>
        </w:rPr>
        <w:footnoteRef/>
      </w:r>
      <w:r>
        <w:t xml:space="preserve"> Massive ego boost for all of us here</w:t>
      </w:r>
    </w:p>
  </w:footnote>
  <w:footnote w:id="16">
    <w:p w14:paraId="14C028CC" w14:textId="3969175C" w:rsidR="00E343E2" w:rsidRDefault="00E343E2">
      <w:pPr>
        <w:pStyle w:val="FootnoteText"/>
      </w:pPr>
      <w:r>
        <w:rPr>
          <w:rStyle w:val="FootnoteReference"/>
        </w:rPr>
        <w:footnoteRef/>
      </w:r>
      <w:r>
        <w:t xml:space="preserve"> I promise you, we are humans. BEEP BOOP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916"/>
          </mc:Choice>
          <mc:Fallback>
            <w:t>🤖</w:t>
          </mc:Fallback>
        </mc:AlternateContent>
      </w:r>
    </w:p>
  </w:footnote>
  <w:footnote w:id="17">
    <w:p w14:paraId="5F3FC240" w14:textId="174AE191" w:rsidR="00E343E2" w:rsidRDefault="00E343E2">
      <w:pPr>
        <w:pStyle w:val="FootnoteText"/>
      </w:pPr>
      <w:r>
        <w:rPr>
          <w:rStyle w:val="FootnoteReference"/>
        </w:rPr>
        <w:footnoteRef/>
      </w:r>
      <w:r>
        <w:t xml:space="preserve"> For those of you out of the loop (I don’t know if it is good to be out of the loop on this or not), </w:t>
      </w:r>
      <w:proofErr w:type="spellStart"/>
      <w:r>
        <w:t>Mukbang</w:t>
      </w:r>
      <w:proofErr w:type="spellEnd"/>
      <w:r>
        <w:t xml:space="preserve"> is a Korean word referring to eating and chatting</w:t>
      </w:r>
      <w:r w:rsidR="002115F3">
        <w:t xml:space="preserve"> on camera</w:t>
      </w:r>
    </w:p>
  </w:footnote>
  <w:footnote w:id="18">
    <w:p w14:paraId="1FA38959" w14:textId="0720C7FE" w:rsidR="002115F3" w:rsidRDefault="002115F3">
      <w:pPr>
        <w:pStyle w:val="FootnoteText"/>
      </w:pPr>
      <w:r>
        <w:rPr>
          <w:rStyle w:val="FootnoteReference"/>
        </w:rPr>
        <w:footnoteRef/>
      </w:r>
      <w:r>
        <w:t xml:space="preserve"> The Committee also took a brief break here to appreciate our new Head Chef, </w:t>
      </w:r>
      <w:proofErr w:type="spellStart"/>
      <w:r>
        <w:t>Ilias</w:t>
      </w:r>
      <w:proofErr w:type="spellEnd"/>
      <w:r>
        <w:t>, who really does put the ‘Christ’ in ‘Corpus Christi’ with his amazing foo</w:t>
      </w:r>
      <w:r w:rsidR="00483C71">
        <w:t>d</w:t>
      </w:r>
    </w:p>
  </w:footnote>
  <w:footnote w:id="19">
    <w:p w14:paraId="6F88C782" w14:textId="6DEFB09E" w:rsidR="002115F3" w:rsidRDefault="002115F3">
      <w:pPr>
        <w:pStyle w:val="FootnoteText"/>
      </w:pPr>
      <w:r>
        <w:rPr>
          <w:rStyle w:val="FootnoteReference"/>
        </w:rPr>
        <w:footnoteRef/>
      </w:r>
      <w:r>
        <w:t xml:space="preserve"> Break or procrastination?</w:t>
      </w:r>
    </w:p>
  </w:footnote>
  <w:footnote w:id="20">
    <w:p w14:paraId="07940974" w14:textId="52116ED3" w:rsidR="00C95DE3" w:rsidRDefault="00C95DE3">
      <w:pPr>
        <w:pStyle w:val="FootnoteText"/>
      </w:pPr>
      <w:r>
        <w:rPr>
          <w:rStyle w:val="FootnoteReference"/>
        </w:rPr>
        <w:footnoteRef/>
      </w:r>
      <w:r>
        <w:t xml:space="preserve"> Did anyone see the tab article about which Buzzfeed quiz each college was? Apparently we’re gossipy?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A45B7"/>
    <w:multiLevelType w:val="hybridMultilevel"/>
    <w:tmpl w:val="ED1624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983815"/>
    <w:multiLevelType w:val="hybridMultilevel"/>
    <w:tmpl w:val="84007E50"/>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C73A35"/>
    <w:multiLevelType w:val="hybridMultilevel"/>
    <w:tmpl w:val="ED1624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04D6DEE"/>
    <w:multiLevelType w:val="hybridMultilevel"/>
    <w:tmpl w:val="099E4690"/>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2060A2"/>
    <w:multiLevelType w:val="hybridMultilevel"/>
    <w:tmpl w:val="099E4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C4A5AF3"/>
    <w:multiLevelType w:val="hybridMultilevel"/>
    <w:tmpl w:val="755249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F7C5814"/>
    <w:multiLevelType w:val="hybridMultilevel"/>
    <w:tmpl w:val="099E4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B707157"/>
    <w:multiLevelType w:val="hybridMultilevel"/>
    <w:tmpl w:val="C8BA44A0"/>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6E178D"/>
    <w:multiLevelType w:val="hybridMultilevel"/>
    <w:tmpl w:val="099E4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A0E494A"/>
    <w:multiLevelType w:val="hybridMultilevel"/>
    <w:tmpl w:val="ED1624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175467A"/>
    <w:multiLevelType w:val="hybridMultilevel"/>
    <w:tmpl w:val="099E4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8E80AE3"/>
    <w:multiLevelType w:val="hybridMultilevel"/>
    <w:tmpl w:val="75524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807888"/>
    <w:multiLevelType w:val="hybridMultilevel"/>
    <w:tmpl w:val="8BAE1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C33315"/>
    <w:multiLevelType w:val="hybridMultilevel"/>
    <w:tmpl w:val="E6B44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9260A8"/>
    <w:multiLevelType w:val="hybridMultilevel"/>
    <w:tmpl w:val="99E0C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2B308C"/>
    <w:multiLevelType w:val="hybridMultilevel"/>
    <w:tmpl w:val="099E4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8D12F00"/>
    <w:multiLevelType w:val="hybridMultilevel"/>
    <w:tmpl w:val="C7386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113B3E"/>
    <w:multiLevelType w:val="hybridMultilevel"/>
    <w:tmpl w:val="C096D6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003969">
    <w:abstractNumId w:val="16"/>
  </w:num>
  <w:num w:numId="2" w16cid:durableId="1336806723">
    <w:abstractNumId w:val="17"/>
  </w:num>
  <w:num w:numId="3" w16cid:durableId="685642574">
    <w:abstractNumId w:val="11"/>
  </w:num>
  <w:num w:numId="4" w16cid:durableId="1428771295">
    <w:abstractNumId w:val="5"/>
  </w:num>
  <w:num w:numId="5" w16cid:durableId="185221127">
    <w:abstractNumId w:val="3"/>
  </w:num>
  <w:num w:numId="6" w16cid:durableId="1695422515">
    <w:abstractNumId w:val="1"/>
  </w:num>
  <w:num w:numId="7" w16cid:durableId="1288198007">
    <w:abstractNumId w:val="6"/>
  </w:num>
  <w:num w:numId="8" w16cid:durableId="75515672">
    <w:abstractNumId w:val="4"/>
  </w:num>
  <w:num w:numId="9" w16cid:durableId="679819950">
    <w:abstractNumId w:val="15"/>
  </w:num>
  <w:num w:numId="10" w16cid:durableId="2056735745">
    <w:abstractNumId w:val="10"/>
  </w:num>
  <w:num w:numId="11" w16cid:durableId="723871077">
    <w:abstractNumId w:val="8"/>
  </w:num>
  <w:num w:numId="12" w16cid:durableId="987514521">
    <w:abstractNumId w:val="2"/>
  </w:num>
  <w:num w:numId="13" w16cid:durableId="1448087878">
    <w:abstractNumId w:val="9"/>
  </w:num>
  <w:num w:numId="14" w16cid:durableId="910234793">
    <w:abstractNumId w:val="0"/>
  </w:num>
  <w:num w:numId="15" w16cid:durableId="343827531">
    <w:abstractNumId w:val="12"/>
  </w:num>
  <w:num w:numId="16" w16cid:durableId="1288588487">
    <w:abstractNumId w:val="7"/>
  </w:num>
  <w:num w:numId="17" w16cid:durableId="726340658">
    <w:abstractNumId w:val="13"/>
  </w:num>
  <w:num w:numId="18" w16cid:durableId="11929593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D3E"/>
    <w:rsid w:val="000A48CB"/>
    <w:rsid w:val="000D5B65"/>
    <w:rsid w:val="00190F87"/>
    <w:rsid w:val="00195514"/>
    <w:rsid w:val="002115F3"/>
    <w:rsid w:val="002E38A7"/>
    <w:rsid w:val="00326A4D"/>
    <w:rsid w:val="00342FBC"/>
    <w:rsid w:val="003A5C1E"/>
    <w:rsid w:val="003B597B"/>
    <w:rsid w:val="003C668A"/>
    <w:rsid w:val="003F763F"/>
    <w:rsid w:val="00450E36"/>
    <w:rsid w:val="00483C71"/>
    <w:rsid w:val="004C0E5F"/>
    <w:rsid w:val="004D2932"/>
    <w:rsid w:val="00536070"/>
    <w:rsid w:val="0057177E"/>
    <w:rsid w:val="00582E74"/>
    <w:rsid w:val="00594B6C"/>
    <w:rsid w:val="005C271E"/>
    <w:rsid w:val="00664DD1"/>
    <w:rsid w:val="00775CF5"/>
    <w:rsid w:val="007D48B9"/>
    <w:rsid w:val="00811F68"/>
    <w:rsid w:val="008E16D8"/>
    <w:rsid w:val="00954BA1"/>
    <w:rsid w:val="009A3D5D"/>
    <w:rsid w:val="00A043CA"/>
    <w:rsid w:val="00A54B9B"/>
    <w:rsid w:val="00A75AB0"/>
    <w:rsid w:val="00AD7BD9"/>
    <w:rsid w:val="00AE16BF"/>
    <w:rsid w:val="00B2271A"/>
    <w:rsid w:val="00B84EA2"/>
    <w:rsid w:val="00BA59C0"/>
    <w:rsid w:val="00BB1547"/>
    <w:rsid w:val="00BC0821"/>
    <w:rsid w:val="00BD747D"/>
    <w:rsid w:val="00C1002C"/>
    <w:rsid w:val="00C26ACD"/>
    <w:rsid w:val="00C95DE3"/>
    <w:rsid w:val="00CC7557"/>
    <w:rsid w:val="00CF4FC4"/>
    <w:rsid w:val="00D91428"/>
    <w:rsid w:val="00DE2D3E"/>
    <w:rsid w:val="00DE5AA2"/>
    <w:rsid w:val="00E343E2"/>
    <w:rsid w:val="00E55803"/>
    <w:rsid w:val="00EB53EE"/>
    <w:rsid w:val="00EE3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F2B7C"/>
  <w15:chartTrackingRefBased/>
  <w15:docId w15:val="{1D30D46B-C71D-4A05-BE24-9F225238F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070"/>
    <w:pPr>
      <w:spacing w:after="240" w:line="360" w:lineRule="auto"/>
    </w:pPr>
    <w:rPr>
      <w:rFonts w:ascii="Arial" w:hAnsi="Arial"/>
      <w:sz w:val="28"/>
    </w:rPr>
  </w:style>
  <w:style w:type="paragraph" w:styleId="Heading1">
    <w:name w:val="heading 1"/>
    <w:basedOn w:val="Normal"/>
    <w:next w:val="Normal"/>
    <w:link w:val="Heading1Char"/>
    <w:uiPriority w:val="9"/>
    <w:qFormat/>
    <w:rsid w:val="004C0E5F"/>
    <w:pPr>
      <w:keepNext/>
      <w:keepLines/>
      <w:spacing w:before="240" w:after="0"/>
      <w:outlineLvl w:val="0"/>
    </w:pPr>
    <w:rPr>
      <w:rFonts w:cs="Arial"/>
      <w:sz w:val="32"/>
      <w:szCs w:val="32"/>
    </w:rPr>
  </w:style>
  <w:style w:type="paragraph" w:styleId="Heading2">
    <w:name w:val="heading 2"/>
    <w:basedOn w:val="Normal"/>
    <w:next w:val="Normal"/>
    <w:link w:val="Heading2Char"/>
    <w:uiPriority w:val="9"/>
    <w:unhideWhenUsed/>
    <w:qFormat/>
    <w:rsid w:val="004C0E5F"/>
    <w:pPr>
      <w:keepNext/>
      <w:keepLines/>
      <w:spacing w:before="40" w:after="0"/>
      <w:outlineLvl w:val="1"/>
    </w:pPr>
    <w:rPr>
      <w:rFonts w:cs="Arial"/>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7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C0E5F"/>
    <w:rPr>
      <w:rFonts w:ascii="Arial" w:hAnsi="Arial" w:cs="Arial"/>
      <w:sz w:val="32"/>
      <w:szCs w:val="32"/>
    </w:rPr>
  </w:style>
  <w:style w:type="paragraph" w:styleId="TOCHeading">
    <w:name w:val="TOC Heading"/>
    <w:basedOn w:val="Heading1"/>
    <w:next w:val="Normal"/>
    <w:uiPriority w:val="39"/>
    <w:unhideWhenUsed/>
    <w:qFormat/>
    <w:rsid w:val="00EE3FF8"/>
    <w:pPr>
      <w:outlineLvl w:val="9"/>
    </w:pPr>
    <w:rPr>
      <w:lang w:val="en-US"/>
    </w:rPr>
  </w:style>
  <w:style w:type="paragraph" w:styleId="TOC1">
    <w:name w:val="toc 1"/>
    <w:basedOn w:val="Normal"/>
    <w:next w:val="Normal"/>
    <w:autoRedefine/>
    <w:uiPriority w:val="39"/>
    <w:unhideWhenUsed/>
    <w:rsid w:val="00EE3FF8"/>
    <w:pPr>
      <w:spacing w:after="100"/>
    </w:pPr>
  </w:style>
  <w:style w:type="character" w:styleId="Hyperlink">
    <w:name w:val="Hyperlink"/>
    <w:basedOn w:val="DefaultParagraphFont"/>
    <w:uiPriority w:val="99"/>
    <w:unhideWhenUsed/>
    <w:rsid w:val="00EE3FF8"/>
    <w:rPr>
      <w:color w:val="0563C1" w:themeColor="hyperlink"/>
      <w:u w:val="single"/>
    </w:rPr>
  </w:style>
  <w:style w:type="character" w:customStyle="1" w:styleId="Heading2Char">
    <w:name w:val="Heading 2 Char"/>
    <w:basedOn w:val="DefaultParagraphFont"/>
    <w:link w:val="Heading2"/>
    <w:uiPriority w:val="9"/>
    <w:rsid w:val="004C0E5F"/>
    <w:rPr>
      <w:rFonts w:ascii="Arial" w:hAnsi="Arial" w:cs="Arial"/>
      <w:sz w:val="32"/>
      <w:szCs w:val="32"/>
    </w:rPr>
  </w:style>
  <w:style w:type="paragraph" w:styleId="ListParagraph">
    <w:name w:val="List Paragraph"/>
    <w:basedOn w:val="Normal"/>
    <w:uiPriority w:val="34"/>
    <w:qFormat/>
    <w:rsid w:val="00BD747D"/>
    <w:pPr>
      <w:ind w:left="720"/>
      <w:contextualSpacing/>
    </w:pPr>
  </w:style>
  <w:style w:type="character" w:styleId="UnresolvedMention">
    <w:name w:val="Unresolved Mention"/>
    <w:basedOn w:val="DefaultParagraphFont"/>
    <w:uiPriority w:val="99"/>
    <w:semiHidden/>
    <w:unhideWhenUsed/>
    <w:rsid w:val="00DE5AA2"/>
    <w:rPr>
      <w:color w:val="605E5C"/>
      <w:shd w:val="clear" w:color="auto" w:fill="E1DFDD"/>
    </w:rPr>
  </w:style>
  <w:style w:type="character" w:styleId="CommentReference">
    <w:name w:val="annotation reference"/>
    <w:basedOn w:val="DefaultParagraphFont"/>
    <w:uiPriority w:val="99"/>
    <w:semiHidden/>
    <w:unhideWhenUsed/>
    <w:rsid w:val="005C271E"/>
    <w:rPr>
      <w:sz w:val="16"/>
      <w:szCs w:val="16"/>
    </w:rPr>
  </w:style>
  <w:style w:type="paragraph" w:styleId="CommentText">
    <w:name w:val="annotation text"/>
    <w:basedOn w:val="Normal"/>
    <w:link w:val="CommentTextChar"/>
    <w:uiPriority w:val="99"/>
    <w:semiHidden/>
    <w:unhideWhenUsed/>
    <w:rsid w:val="005C271E"/>
    <w:pPr>
      <w:spacing w:line="240" w:lineRule="auto"/>
    </w:pPr>
    <w:rPr>
      <w:sz w:val="20"/>
      <w:szCs w:val="20"/>
    </w:rPr>
  </w:style>
  <w:style w:type="character" w:customStyle="1" w:styleId="CommentTextChar">
    <w:name w:val="Comment Text Char"/>
    <w:basedOn w:val="DefaultParagraphFont"/>
    <w:link w:val="CommentText"/>
    <w:uiPriority w:val="99"/>
    <w:semiHidden/>
    <w:rsid w:val="005C271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C271E"/>
    <w:rPr>
      <w:b/>
      <w:bCs/>
    </w:rPr>
  </w:style>
  <w:style w:type="character" w:customStyle="1" w:styleId="CommentSubjectChar">
    <w:name w:val="Comment Subject Char"/>
    <w:basedOn w:val="CommentTextChar"/>
    <w:link w:val="CommentSubject"/>
    <w:uiPriority w:val="99"/>
    <w:semiHidden/>
    <w:rsid w:val="005C271E"/>
    <w:rPr>
      <w:rFonts w:ascii="Arial" w:hAnsi="Arial"/>
      <w:b/>
      <w:bCs/>
      <w:sz w:val="20"/>
      <w:szCs w:val="20"/>
    </w:rPr>
  </w:style>
  <w:style w:type="paragraph" w:styleId="FootnoteText">
    <w:name w:val="footnote text"/>
    <w:basedOn w:val="Normal"/>
    <w:link w:val="FootnoteTextChar"/>
    <w:uiPriority w:val="99"/>
    <w:semiHidden/>
    <w:unhideWhenUsed/>
    <w:rsid w:val="005C27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271E"/>
    <w:rPr>
      <w:rFonts w:ascii="Arial" w:hAnsi="Arial"/>
      <w:sz w:val="20"/>
      <w:szCs w:val="20"/>
    </w:rPr>
  </w:style>
  <w:style w:type="character" w:styleId="FootnoteReference">
    <w:name w:val="footnote reference"/>
    <w:basedOn w:val="DefaultParagraphFont"/>
    <w:uiPriority w:val="99"/>
    <w:semiHidden/>
    <w:unhideWhenUsed/>
    <w:rsid w:val="005C271E"/>
    <w:rPr>
      <w:vertAlign w:val="superscript"/>
    </w:rPr>
  </w:style>
  <w:style w:type="paragraph" w:styleId="TOC2">
    <w:name w:val="toc 2"/>
    <w:basedOn w:val="Normal"/>
    <w:next w:val="Normal"/>
    <w:autoRedefine/>
    <w:uiPriority w:val="39"/>
    <w:unhideWhenUsed/>
    <w:rsid w:val="002115F3"/>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714056">
      <w:bodyDiv w:val="1"/>
      <w:marLeft w:val="0"/>
      <w:marRight w:val="0"/>
      <w:marTop w:val="0"/>
      <w:marBottom w:val="0"/>
      <w:divBdr>
        <w:top w:val="none" w:sz="0" w:space="0" w:color="auto"/>
        <w:left w:val="none" w:sz="0" w:space="0" w:color="auto"/>
        <w:bottom w:val="none" w:sz="0" w:space="0" w:color="auto"/>
        <w:right w:val="none" w:sz="0" w:space="0" w:color="auto"/>
      </w:divBdr>
    </w:div>
    <w:div w:id="164037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y%20Drive\JCR\JCR%20Minutes%20Template_Version_14_04_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31428-6F87-4661-AEFF-950D26F87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JCR Minutes Template_Version_14_04_22</Template>
  <TotalTime>0</TotalTime>
  <Pages>1</Pages>
  <Words>3312</Words>
  <Characters>18883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Hougie</dc:creator>
  <cp:keywords/>
  <dc:description/>
  <cp:lastModifiedBy>Jacob Hougie</cp:lastModifiedBy>
  <cp:revision>22</cp:revision>
  <cp:lastPrinted>2022-04-30T16:45:00Z</cp:lastPrinted>
  <dcterms:created xsi:type="dcterms:W3CDTF">2022-04-27T06:51:00Z</dcterms:created>
  <dcterms:modified xsi:type="dcterms:W3CDTF">2022-04-30T16:45:00Z</dcterms:modified>
</cp:coreProperties>
</file>